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71" w:rsidRPr="00C36C5D" w:rsidRDefault="00AD3C71" w:rsidP="001728AB">
      <w:bookmarkStart w:id="0" w:name="_GoBack"/>
      <w:bookmarkEnd w:id="0"/>
    </w:p>
    <w:p w:rsidR="00A739D2" w:rsidRPr="00C36C5D" w:rsidRDefault="00A739D2" w:rsidP="001728AB"/>
    <w:p w:rsidR="00AD3C71" w:rsidRPr="00C36C5D" w:rsidRDefault="00AD3C71" w:rsidP="00AD3C71"/>
    <w:p w:rsidR="00A12543" w:rsidRPr="00C36C5D" w:rsidRDefault="00A12543" w:rsidP="00AD3C71"/>
    <w:p w:rsidR="00A12543" w:rsidRPr="00C36C5D" w:rsidRDefault="00A12543" w:rsidP="00AD3C71"/>
    <w:p w:rsidR="00AD3C71" w:rsidRPr="00500729" w:rsidRDefault="00500729" w:rsidP="00500729">
      <w:pPr>
        <w:pStyle w:val="HypoTitle"/>
        <w:spacing w:after="0"/>
        <w:rPr>
          <w:rFonts w:cs="Arial"/>
        </w:rPr>
      </w:pPr>
      <w:r w:rsidRPr="00500729">
        <w:rPr>
          <w:rFonts w:cs="Arial"/>
        </w:rPr>
        <w:t>American Bar Association</w:t>
      </w:r>
    </w:p>
    <w:p w:rsidR="00500729" w:rsidRDefault="00500729" w:rsidP="00500729">
      <w:pPr>
        <w:jc w:val="center"/>
        <w:rPr>
          <w:rFonts w:ascii="Arial" w:hAnsi="Arial" w:cs="Arial"/>
          <w:b/>
          <w:sz w:val="44"/>
          <w:szCs w:val="44"/>
        </w:rPr>
      </w:pPr>
      <w:r>
        <w:rPr>
          <w:rFonts w:ascii="Arial" w:hAnsi="Arial" w:cs="Arial"/>
          <w:b/>
          <w:sz w:val="44"/>
          <w:szCs w:val="44"/>
        </w:rPr>
        <w:t>2019 Appellate Judges Education</w:t>
      </w:r>
    </w:p>
    <w:p w:rsidR="00500729" w:rsidRPr="00500729" w:rsidRDefault="00500729" w:rsidP="00500729">
      <w:pPr>
        <w:jc w:val="center"/>
        <w:rPr>
          <w:rFonts w:ascii="Arial" w:hAnsi="Arial" w:cs="Arial"/>
          <w:b/>
          <w:sz w:val="44"/>
          <w:szCs w:val="44"/>
        </w:rPr>
      </w:pPr>
      <w:r w:rsidRPr="00500729">
        <w:rPr>
          <w:rFonts w:ascii="Arial" w:hAnsi="Arial" w:cs="Arial"/>
          <w:b/>
          <w:sz w:val="44"/>
          <w:szCs w:val="44"/>
        </w:rPr>
        <w:t>Institute Summit</w:t>
      </w:r>
    </w:p>
    <w:p w:rsidR="00500729" w:rsidRPr="00500729" w:rsidRDefault="00500729" w:rsidP="00500729">
      <w:pPr>
        <w:jc w:val="center"/>
        <w:rPr>
          <w:rFonts w:ascii="Arial" w:hAnsi="Arial" w:cs="Arial"/>
          <w:b/>
          <w:sz w:val="36"/>
          <w:szCs w:val="36"/>
        </w:rPr>
      </w:pPr>
      <w:r w:rsidRPr="00500729">
        <w:rPr>
          <w:rFonts w:ascii="Arial" w:hAnsi="Arial" w:cs="Arial"/>
          <w:b/>
          <w:sz w:val="36"/>
          <w:szCs w:val="36"/>
        </w:rPr>
        <w:t>Washington, DC</w:t>
      </w:r>
    </w:p>
    <w:p w:rsidR="00A12543" w:rsidRPr="00C36C5D" w:rsidRDefault="00A12543" w:rsidP="00AD3C71"/>
    <w:p w:rsidR="00A12543" w:rsidRPr="00C36C5D" w:rsidRDefault="00A12543" w:rsidP="00AD3C71"/>
    <w:p w:rsidR="00AD3C71" w:rsidRPr="00C36C5D" w:rsidRDefault="00AD3C71" w:rsidP="00AD3C71"/>
    <w:p w:rsidR="00AD3C71" w:rsidRPr="00C36C5D" w:rsidRDefault="00AD3C71" w:rsidP="00AD3C71"/>
    <w:p w:rsidR="00AD3C71" w:rsidRPr="00C36C5D" w:rsidRDefault="00AD3C71" w:rsidP="00AD3C71">
      <w:pPr>
        <w:pStyle w:val="HypoTitleHypos"/>
        <w:spacing w:after="0"/>
        <w:outlineLvl w:val="0"/>
        <w:rPr>
          <w:u w:val="none"/>
        </w:rPr>
      </w:pPr>
      <w:r w:rsidRPr="00C36C5D">
        <w:t>Hypotheticals</w:t>
      </w:r>
    </w:p>
    <w:p w:rsidR="00AD3C71" w:rsidRPr="00500729" w:rsidRDefault="00AD3C71"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A12543" w:rsidRPr="00500729" w:rsidRDefault="00A12543" w:rsidP="00AD3C71">
      <w:pPr>
        <w:pStyle w:val="HypoTitleHypos"/>
        <w:spacing w:after="0"/>
        <w:outlineLvl w:val="0"/>
        <w:rPr>
          <w:b w:val="0"/>
          <w:sz w:val="24"/>
          <w:szCs w:val="24"/>
        </w:rPr>
      </w:pPr>
    </w:p>
    <w:p w:rsidR="00AD3C71" w:rsidRDefault="00AD3C71"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Default="00500729" w:rsidP="00AD3C71">
      <w:pPr>
        <w:pStyle w:val="HypoTitleHypos"/>
        <w:spacing w:after="0"/>
        <w:outlineLvl w:val="0"/>
        <w:rPr>
          <w:b w:val="0"/>
          <w:sz w:val="24"/>
          <w:szCs w:val="24"/>
        </w:rPr>
      </w:pPr>
    </w:p>
    <w:p w:rsidR="00500729" w:rsidRPr="00500729" w:rsidRDefault="00500729"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AD3C71" w:rsidRPr="00500729" w:rsidRDefault="00AD3C71" w:rsidP="00AD3C71">
      <w:pPr>
        <w:pStyle w:val="HypoTitleHypos"/>
        <w:spacing w:after="0"/>
        <w:outlineLvl w:val="0"/>
        <w:rPr>
          <w:b w:val="0"/>
          <w:sz w:val="24"/>
          <w:szCs w:val="24"/>
        </w:rPr>
      </w:pPr>
    </w:p>
    <w:p w:rsidR="00684439" w:rsidRPr="00500729" w:rsidRDefault="00684439" w:rsidP="00AD3C71">
      <w:pPr>
        <w:pStyle w:val="HypoTitleHypos"/>
        <w:spacing w:after="0"/>
        <w:outlineLvl w:val="0"/>
        <w:rPr>
          <w:b w:val="0"/>
          <w:sz w:val="24"/>
          <w:szCs w:val="24"/>
        </w:rPr>
      </w:pPr>
    </w:p>
    <w:p w:rsidR="00684439" w:rsidRPr="00500729" w:rsidRDefault="00684439" w:rsidP="00AD3C71">
      <w:pPr>
        <w:pStyle w:val="HypoTitleHypos"/>
        <w:spacing w:after="0"/>
        <w:outlineLvl w:val="0"/>
        <w:rPr>
          <w:b w:val="0"/>
          <w:sz w:val="24"/>
          <w:szCs w:val="24"/>
        </w:rPr>
      </w:pPr>
    </w:p>
    <w:p w:rsidR="00DB6DFF" w:rsidRPr="00500729" w:rsidRDefault="00DB6DFF" w:rsidP="00AD3C71">
      <w:pPr>
        <w:pStyle w:val="HypoTitleHypos"/>
        <w:spacing w:after="0"/>
        <w:outlineLvl w:val="0"/>
        <w:rPr>
          <w:b w:val="0"/>
          <w:sz w:val="24"/>
          <w:szCs w:val="24"/>
        </w:rPr>
      </w:pPr>
    </w:p>
    <w:p w:rsidR="00AD3C71" w:rsidRPr="00C36C5D" w:rsidRDefault="00AD3C71" w:rsidP="00AD3C71">
      <w:pPr>
        <w:pStyle w:val="HypoTitleTES"/>
        <w:spacing w:after="0"/>
      </w:pPr>
      <w:r w:rsidRPr="00C36C5D">
        <w:t>Thomas E. Spahn</w:t>
      </w:r>
      <w:r w:rsidRPr="00C36C5D">
        <w:br/>
        <w:t>McGuireWoods LLP</w:t>
      </w:r>
    </w:p>
    <w:p w:rsidR="00C11B9F" w:rsidRDefault="00C11B9F"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Default="00BA6936" w:rsidP="00AD3C71">
      <w:pPr>
        <w:pStyle w:val="HypoTitleCopyright"/>
      </w:pPr>
    </w:p>
    <w:p w:rsidR="00BA6936" w:rsidRPr="00C36C5D" w:rsidRDefault="00BA6936" w:rsidP="00AD3C71">
      <w:pPr>
        <w:pStyle w:val="HypoTitleCopyright"/>
      </w:pPr>
    </w:p>
    <w:p w:rsidR="00BA6936" w:rsidRDefault="00BA6936" w:rsidP="00BA6936">
      <w:pPr>
        <w:pStyle w:val="HypoTitleCopyright"/>
      </w:pPr>
      <w:r>
        <w:t>Copyright 2019</w:t>
      </w:r>
    </w:p>
    <w:p w:rsidR="00C11B9F" w:rsidRPr="005F42B9" w:rsidRDefault="00C11B9F" w:rsidP="00053171">
      <w:pPr>
        <w:pStyle w:val="HypoTitleCopyright"/>
        <w:rPr>
          <w:szCs w:val="18"/>
        </w:rPr>
      </w:pPr>
    </w:p>
    <w:p w:rsidR="00AD3C71" w:rsidRPr="00C36C5D" w:rsidRDefault="00AD3C71" w:rsidP="00962A28">
      <w:pPr>
        <w:pStyle w:val="HypoHeading1"/>
        <w:sectPr w:rsidR="00AD3C71" w:rsidRPr="00C36C5D" w:rsidSect="00D8016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720" w:left="1440" w:header="720" w:footer="720" w:gutter="0"/>
          <w:cols w:space="720"/>
          <w:docGrid w:linePitch="360"/>
        </w:sectPr>
      </w:pPr>
    </w:p>
    <w:p w:rsidR="00900D08" w:rsidRPr="00BA6936" w:rsidRDefault="00F25921" w:rsidP="00900D08">
      <w:pPr>
        <w:pStyle w:val="HypoHeading2"/>
        <w:rPr>
          <w:sz w:val="28"/>
          <w:szCs w:val="28"/>
        </w:rPr>
      </w:pPr>
      <w:r w:rsidRPr="00BA6936">
        <w:rPr>
          <w:sz w:val="28"/>
          <w:szCs w:val="28"/>
        </w:rPr>
        <w:lastRenderedPageBreak/>
        <w:t xml:space="preserve">Hypothetical </w:t>
      </w:r>
      <w:bookmarkStart w:id="1" w:name="hn1"/>
      <w:r w:rsidRPr="00BA6936">
        <w:rPr>
          <w:sz w:val="28"/>
          <w:szCs w:val="28"/>
        </w:rPr>
        <w:t>1</w:t>
      </w:r>
      <w:bookmarkEnd w:id="1"/>
    </w:p>
    <w:p w:rsidR="00900D08" w:rsidRPr="00C36C5D" w:rsidRDefault="00900D08" w:rsidP="00900D08">
      <w:pPr>
        <w:pStyle w:val="HypoBody1"/>
      </w:pPr>
      <w:r w:rsidRPr="00C36C5D">
        <w:t xml:space="preserve">You occasionally have lunch with your favorite law school professor, and enjoy a vigorous </w:t>
      </w:r>
      <w:r w:rsidR="0051458F" w:rsidRPr="00C36C5D">
        <w:t>"</w:t>
      </w:r>
      <w:r w:rsidRPr="00C36C5D">
        <w:t>give and take</w:t>
      </w:r>
      <w:r w:rsidR="0051458F" w:rsidRPr="00C36C5D">
        <w:t>"</w:t>
      </w:r>
      <w:r w:rsidRPr="00C36C5D">
        <w:t xml:space="preserve"> on abstract legal issues that you never face in your everyday practice.  Yesterday you spent the entire lunch discussing whether lawyers lose their First Amendment rights when they join the profession.</w:t>
      </w:r>
    </w:p>
    <w:p w:rsidR="00900D08" w:rsidRPr="00C36C5D" w:rsidRDefault="00900D08" w:rsidP="00CC0F3C">
      <w:pPr>
        <w:pStyle w:val="HypoQuestion"/>
      </w:pPr>
      <w:r w:rsidRPr="00C36C5D">
        <w:t>Should there be any limits on lawyers</w:t>
      </w:r>
      <w:r w:rsidR="0051458F" w:rsidRPr="00C36C5D">
        <w:t>'</w:t>
      </w:r>
      <w:r w:rsidRPr="00C36C5D">
        <w:t xml:space="preserve"> public communications about matters they are handling (other than their duty of confidentiality to clients, duty to obey court orders, avoiding torts such as defamation, etc.)?</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962A28" w:rsidRPr="00F833A1" w:rsidRDefault="008F6A9D" w:rsidP="00F833A1">
      <w:pPr>
        <w:pStyle w:val="HypoHeading1"/>
        <w:spacing w:after="120"/>
        <w:rPr>
          <w:sz w:val="28"/>
          <w:szCs w:val="28"/>
          <w:u w:val="single"/>
        </w:rPr>
      </w:pPr>
      <w:r>
        <w:br w:type="page"/>
      </w:r>
      <w:r w:rsidR="00962A28" w:rsidRPr="00F833A1">
        <w:rPr>
          <w:sz w:val="28"/>
          <w:szCs w:val="28"/>
          <w:u w:val="single"/>
        </w:rPr>
        <w:lastRenderedPageBreak/>
        <w:t xml:space="preserve">Hypothetical </w:t>
      </w:r>
      <w:bookmarkStart w:id="2" w:name="hn2"/>
      <w:r w:rsidR="00A0105F" w:rsidRPr="00F833A1">
        <w:rPr>
          <w:sz w:val="28"/>
          <w:szCs w:val="28"/>
          <w:u w:val="single"/>
        </w:rPr>
        <w:t>2</w:t>
      </w:r>
      <w:bookmarkEnd w:id="2"/>
    </w:p>
    <w:p w:rsidR="00A12543" w:rsidRPr="00C36C5D" w:rsidRDefault="00A12543">
      <w:pPr>
        <w:pStyle w:val="HypoBody1"/>
      </w:pPr>
      <w:r w:rsidRPr="00C36C5D">
        <w:t>Your state</w:t>
      </w:r>
      <w:r w:rsidR="0051458F" w:rsidRPr="00C36C5D">
        <w:t>'</w:t>
      </w:r>
      <w:r w:rsidRPr="00C36C5D">
        <w:t xml:space="preserve">s chief justice just appointed you to a commission reviewing your </w:t>
      </w:r>
      <w:r w:rsidR="001A3457" w:rsidRPr="00C36C5D">
        <w:t>state</w:t>
      </w:r>
      <w:r w:rsidR="0051458F" w:rsidRPr="00C36C5D">
        <w:t>'</w:t>
      </w:r>
      <w:r w:rsidR="001A3457" w:rsidRPr="00C36C5D">
        <w:t xml:space="preserve">s </w:t>
      </w:r>
      <w:r w:rsidRPr="00C36C5D">
        <w:t>ethics rules provision dealing with lawyers</w:t>
      </w:r>
      <w:r w:rsidR="0051458F" w:rsidRPr="00C36C5D">
        <w:t>'</w:t>
      </w:r>
      <w:r w:rsidRPr="00C36C5D">
        <w:t xml:space="preserve"> </w:t>
      </w:r>
      <w:r w:rsidR="001A3457" w:rsidRPr="00C36C5D">
        <w:t xml:space="preserve">public </w:t>
      </w:r>
      <w:r w:rsidR="00663405" w:rsidRPr="00C36C5D">
        <w:t>communications</w:t>
      </w:r>
      <w:r w:rsidRPr="00C36C5D">
        <w:t>.  You wrest</w:t>
      </w:r>
      <w:r w:rsidR="001A3457" w:rsidRPr="00C36C5D">
        <w:t>le</w:t>
      </w:r>
      <w:r w:rsidRPr="00C36C5D">
        <w:t xml:space="preserve"> with some basic issues as you prepare for the commission</w:t>
      </w:r>
      <w:r w:rsidR="0051458F" w:rsidRPr="00C36C5D">
        <w:t>'</w:t>
      </w:r>
      <w:r w:rsidRPr="00C36C5D">
        <w:t>s first meeting.</w:t>
      </w:r>
    </w:p>
    <w:p w:rsidR="00CC0F3C" w:rsidRPr="00C36C5D" w:rsidRDefault="00CC0F3C" w:rsidP="00CC0F3C">
      <w:pPr>
        <w:pStyle w:val="HypoQuestion-suba"/>
      </w:pPr>
      <w:r w:rsidRPr="00C36C5D">
        <w:rPr>
          <w:b/>
        </w:rPr>
        <w:t>(a)</w:t>
      </w:r>
      <w:r w:rsidRPr="00C36C5D">
        <w:tab/>
      </w:r>
      <w:r w:rsidR="001F3D1C" w:rsidRPr="00C36C5D">
        <w:t>Should</w:t>
      </w:r>
      <w:r w:rsidRPr="00C36C5D">
        <w:t xml:space="preserve"> limits on lawyers' public communications about their cases apply to </w:t>
      </w:r>
      <w:r w:rsidRPr="00C36C5D">
        <w:rPr>
          <w:u w:val="single"/>
        </w:rPr>
        <w:t>all</w:t>
      </w:r>
      <w:r w:rsidRPr="00C36C5D">
        <w:t xml:space="preserve"> lawyers, (rather than just lawyers engaged in litigation)?</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133A43" w:rsidRPr="00C36C5D" w:rsidRDefault="00EA1F5C" w:rsidP="00EA1F5C">
      <w:pPr>
        <w:pStyle w:val="HypoQuestion-suba"/>
      </w:pPr>
      <w:r w:rsidRPr="00C36C5D">
        <w:rPr>
          <w:b/>
        </w:rPr>
        <w:t xml:space="preserve"> </w:t>
      </w:r>
      <w:r w:rsidR="00133A43" w:rsidRPr="00C36C5D">
        <w:rPr>
          <w:b/>
        </w:rPr>
        <w:t>(</w:t>
      </w:r>
      <w:r w:rsidR="00CC0F3C" w:rsidRPr="00C36C5D">
        <w:rPr>
          <w:b/>
        </w:rPr>
        <w:t>b</w:t>
      </w:r>
      <w:r w:rsidR="00133A43" w:rsidRPr="00C36C5D">
        <w:rPr>
          <w:b/>
        </w:rPr>
        <w:t>)</w:t>
      </w:r>
      <w:r w:rsidR="00133A43" w:rsidRPr="00C36C5D">
        <w:tab/>
        <w:t>Should limits on lawyers</w:t>
      </w:r>
      <w:r w:rsidR="0051458F" w:rsidRPr="00C36C5D">
        <w:t>'</w:t>
      </w:r>
      <w:r w:rsidR="00133A43" w:rsidRPr="00C36C5D">
        <w:t xml:space="preserve"> public communications about their cases apply only to </w:t>
      </w:r>
      <w:r w:rsidR="00133A43" w:rsidRPr="00C36C5D">
        <w:rPr>
          <w:u w:val="single"/>
        </w:rPr>
        <w:t>criminal</w:t>
      </w:r>
      <w:r w:rsidR="00133A43" w:rsidRPr="00C36C5D">
        <w:t xml:space="preserve"> cases?</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w:t>
      </w:r>
      <w:r w:rsidR="00CC0F3C" w:rsidRPr="00C36C5D">
        <w:rPr>
          <w:b/>
        </w:rPr>
        <w:t>c</w:t>
      </w:r>
      <w:r w:rsidR="00A12543" w:rsidRPr="00C36C5D">
        <w:rPr>
          <w:b/>
        </w:rPr>
        <w:t>)</w:t>
      </w:r>
      <w:r w:rsidR="00A12543" w:rsidRPr="00C36C5D">
        <w:tab/>
        <w:t>Should limits on lawyers</w:t>
      </w:r>
      <w:r w:rsidR="0051458F" w:rsidRPr="00C36C5D">
        <w:t>'</w:t>
      </w:r>
      <w:r w:rsidR="00663405" w:rsidRPr="00C36C5D">
        <w:t xml:space="preserve"> public communications about their cases</w:t>
      </w:r>
      <w:r w:rsidR="00A12543" w:rsidRPr="00C36C5D">
        <w:t xml:space="preserve"> </w:t>
      </w:r>
      <w:r w:rsidR="00133A43" w:rsidRPr="00C36C5D">
        <w:t>apply only</w:t>
      </w:r>
      <w:r w:rsidR="00A12543" w:rsidRPr="00C36C5D">
        <w:t xml:space="preserve"> to </w:t>
      </w:r>
      <w:r w:rsidR="00A12543" w:rsidRPr="00C36C5D">
        <w:rPr>
          <w:u w:val="single"/>
        </w:rPr>
        <w:t>jury</w:t>
      </w:r>
      <w:r w:rsidR="00A12543" w:rsidRPr="00C36C5D">
        <w:t xml:space="preserve"> cases?</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w:t>
      </w:r>
      <w:r w:rsidR="00CC0F3C" w:rsidRPr="00C36C5D">
        <w:rPr>
          <w:b/>
        </w:rPr>
        <w:t>d</w:t>
      </w:r>
      <w:r w:rsidR="00A12543" w:rsidRPr="00C36C5D">
        <w:rPr>
          <w:b/>
        </w:rPr>
        <w:t>)</w:t>
      </w:r>
      <w:r w:rsidR="00A12543" w:rsidRPr="00C36C5D">
        <w:tab/>
        <w:t xml:space="preserve">Should limits </w:t>
      </w:r>
      <w:r w:rsidR="00133A43" w:rsidRPr="00C36C5D">
        <w:t xml:space="preserve">on </w:t>
      </w:r>
      <w:r w:rsidR="00663405" w:rsidRPr="00C36C5D">
        <w:t>lawyers</w:t>
      </w:r>
      <w:r w:rsidR="0051458F" w:rsidRPr="00C36C5D">
        <w:t>'</w:t>
      </w:r>
      <w:r w:rsidR="00663405" w:rsidRPr="00C36C5D">
        <w:t xml:space="preserve"> public communications </w:t>
      </w:r>
      <w:r w:rsidR="00A12543" w:rsidRPr="00C36C5D">
        <w:t xml:space="preserve">about their cases </w:t>
      </w:r>
      <w:r w:rsidR="00133A43" w:rsidRPr="00C36C5D">
        <w:t>apply only to</w:t>
      </w:r>
      <w:r w:rsidR="00A12543" w:rsidRPr="00C36C5D">
        <w:t xml:space="preserve"> </w:t>
      </w:r>
      <w:r w:rsidR="00A12543" w:rsidRPr="00C36C5D">
        <w:rPr>
          <w:u w:val="single"/>
        </w:rPr>
        <w:t>pending</w:t>
      </w:r>
      <w:r w:rsidR="00A12543" w:rsidRPr="00C36C5D">
        <w:t xml:space="preserve"> cases?</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w:t>
      </w:r>
      <w:r w:rsidR="00CC0F3C" w:rsidRPr="00C36C5D">
        <w:rPr>
          <w:b/>
        </w:rPr>
        <w:t>e</w:t>
      </w:r>
      <w:r w:rsidR="00A12543" w:rsidRPr="00C36C5D">
        <w:rPr>
          <w:b/>
        </w:rPr>
        <w:t>)</w:t>
      </w:r>
      <w:r w:rsidR="00A12543" w:rsidRPr="00C36C5D">
        <w:tab/>
        <w:t>Even if it would otherwise violate the limit on lawyers</w:t>
      </w:r>
      <w:r w:rsidR="0051458F" w:rsidRPr="00C36C5D">
        <w:t>'</w:t>
      </w:r>
      <w:r w:rsidR="00A12543" w:rsidRPr="00C36C5D">
        <w:t xml:space="preserve"> </w:t>
      </w:r>
      <w:r w:rsidR="00663405" w:rsidRPr="00C36C5D">
        <w:t>public communications</w:t>
      </w:r>
      <w:r w:rsidR="00A12543" w:rsidRPr="00C36C5D">
        <w:t xml:space="preserve">, should lawyers be permitted to issue public statements defending their clients from anonymous news stories containing false facts or accusations about </w:t>
      </w:r>
      <w:r w:rsidR="001A3457" w:rsidRPr="00C36C5D">
        <w:t>their</w:t>
      </w:r>
      <w:r w:rsidR="00A12543" w:rsidRPr="00C36C5D">
        <w:t xml:space="preserve"> client</w:t>
      </w:r>
      <w:r w:rsidR="001A3457" w:rsidRPr="00C36C5D">
        <w:t>s</w:t>
      </w:r>
      <w:r w:rsidR="00A12543"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962A28" w:rsidRPr="00F833A1" w:rsidRDefault="008F6A9D" w:rsidP="00F833A1">
      <w:pPr>
        <w:pStyle w:val="HypoHeading1"/>
        <w:rPr>
          <w:sz w:val="28"/>
          <w:szCs w:val="28"/>
          <w:u w:val="single"/>
        </w:rPr>
      </w:pPr>
      <w:r>
        <w:br w:type="page"/>
      </w:r>
      <w:r w:rsidR="00962A28" w:rsidRPr="00F833A1">
        <w:rPr>
          <w:sz w:val="28"/>
          <w:szCs w:val="28"/>
          <w:u w:val="single"/>
        </w:rPr>
        <w:t xml:space="preserve">Hypothetical </w:t>
      </w:r>
      <w:bookmarkStart w:id="3" w:name="hn3"/>
      <w:r w:rsidR="00200ABD" w:rsidRPr="00F833A1">
        <w:rPr>
          <w:sz w:val="28"/>
          <w:szCs w:val="28"/>
          <w:u w:val="single"/>
        </w:rPr>
        <w:t>3</w:t>
      </w:r>
      <w:bookmarkEnd w:id="3"/>
    </w:p>
    <w:p w:rsidR="00A12543" w:rsidRPr="00C36C5D" w:rsidRDefault="00A12543">
      <w:pPr>
        <w:pStyle w:val="HypoBody1"/>
      </w:pPr>
      <w:r w:rsidRPr="00C36C5D">
        <w:t>You and your best friend in law school took totally different career paths </w:t>
      </w:r>
      <w:r w:rsidRPr="00C36C5D">
        <w:noBreakHyphen/>
      </w:r>
      <w:r w:rsidRPr="00C36C5D">
        <w:noBreakHyphen/>
        <w:t xml:space="preserve"> you became a criminal defense lawyer and she became a prosecutor.  Over drinks after work one day, you debate whether any limits on lawyers</w:t>
      </w:r>
      <w:r w:rsidR="0051458F" w:rsidRPr="00C36C5D">
        <w:t>'</w:t>
      </w:r>
      <w:r w:rsidRPr="00C36C5D">
        <w:t xml:space="preserve"> </w:t>
      </w:r>
      <w:r w:rsidR="00663405" w:rsidRPr="00C36C5D">
        <w:t>public communications</w:t>
      </w:r>
      <w:r w:rsidRPr="00C36C5D">
        <w:t xml:space="preserve"> about their cases should apply equally to you and your friend.</w:t>
      </w:r>
    </w:p>
    <w:p w:rsidR="00A12543" w:rsidRPr="00C36C5D" w:rsidRDefault="00A12543">
      <w:pPr>
        <w:pStyle w:val="HypoQuestion"/>
      </w:pPr>
      <w:r w:rsidRPr="00C36C5D">
        <w:t>Should prosecutors</w:t>
      </w:r>
      <w:r w:rsidR="0051458F" w:rsidRPr="00C36C5D">
        <w:t>'</w:t>
      </w:r>
      <w:r w:rsidR="00B5081C" w:rsidRPr="00C36C5D">
        <w:t xml:space="preserve"> public communications about criminal cases be more severely restricted than criminal defense lawyers</w:t>
      </w:r>
      <w:r w:rsidR="0051458F" w:rsidRPr="00C36C5D">
        <w:t>'</w:t>
      </w:r>
      <w:r w:rsidR="00B5081C" w:rsidRPr="00C36C5D">
        <w:t xml:space="preserve"> statements</w:t>
      </w:r>
      <w:r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4547AB" w:rsidRPr="00F833A1" w:rsidRDefault="008F6A9D" w:rsidP="00F833A1">
      <w:pPr>
        <w:pStyle w:val="HypoHeading1"/>
        <w:rPr>
          <w:sz w:val="28"/>
          <w:szCs w:val="28"/>
          <w:u w:val="single"/>
        </w:rPr>
      </w:pPr>
      <w:r>
        <w:br w:type="page"/>
      </w:r>
      <w:r w:rsidR="004547AB" w:rsidRPr="00F833A1">
        <w:rPr>
          <w:sz w:val="28"/>
          <w:szCs w:val="28"/>
          <w:u w:val="single"/>
        </w:rPr>
        <w:t xml:space="preserve">Hypothetical </w:t>
      </w:r>
      <w:bookmarkStart w:id="4" w:name="hn4"/>
      <w:r w:rsidR="004547AB" w:rsidRPr="00F833A1">
        <w:rPr>
          <w:sz w:val="28"/>
          <w:szCs w:val="28"/>
          <w:u w:val="single"/>
        </w:rPr>
        <w:t>4</w:t>
      </w:r>
      <w:bookmarkEnd w:id="4"/>
    </w:p>
    <w:p w:rsidR="004547AB" w:rsidRPr="00C36C5D" w:rsidRDefault="004547AB" w:rsidP="004547AB">
      <w:pPr>
        <w:pStyle w:val="HypoBody1"/>
      </w:pPr>
      <w:r w:rsidRPr="00C36C5D">
        <w:t>A state bar commission issuing recommendations about lawyers</w:t>
      </w:r>
      <w:r w:rsidR="0051458F" w:rsidRPr="00C36C5D">
        <w:t>'</w:t>
      </w:r>
      <w:r w:rsidRPr="00C36C5D">
        <w:t xml:space="preserve"> public communications has now turned to lawyers</w:t>
      </w:r>
      <w:r w:rsidR="0051458F" w:rsidRPr="00C36C5D">
        <w:t>'</w:t>
      </w:r>
      <w:r w:rsidRPr="00C36C5D">
        <w:t xml:space="preserve"> criticism of judges.  You have been giving some thought to this issue before the commission</w:t>
      </w:r>
      <w:r w:rsidR="0051458F" w:rsidRPr="00C36C5D">
        <w:t>'</w:t>
      </w:r>
      <w:r w:rsidRPr="00C36C5D">
        <w:t>s next meeting.</w:t>
      </w:r>
    </w:p>
    <w:p w:rsidR="004547AB" w:rsidRPr="00C36C5D" w:rsidRDefault="004547AB" w:rsidP="004547AB">
      <w:pPr>
        <w:pStyle w:val="HypoQuestion-suba"/>
      </w:pPr>
      <w:r w:rsidRPr="00C36C5D">
        <w:rPr>
          <w:b/>
        </w:rPr>
        <w:t>(a)</w:t>
      </w:r>
      <w:r w:rsidRPr="00C36C5D">
        <w:tab/>
        <w:t>Should lawyers be totally prohibited from criticizing judicial opinions?</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4547AB" w:rsidRPr="00C36C5D" w:rsidRDefault="00EA1F5C" w:rsidP="00EA1F5C">
      <w:pPr>
        <w:pStyle w:val="HypoQuestion-suba"/>
      </w:pPr>
      <w:r w:rsidRPr="00C36C5D">
        <w:rPr>
          <w:b/>
        </w:rPr>
        <w:t xml:space="preserve"> </w:t>
      </w:r>
      <w:r w:rsidR="004547AB" w:rsidRPr="00C36C5D">
        <w:rPr>
          <w:b/>
        </w:rPr>
        <w:t>(b)</w:t>
      </w:r>
      <w:r w:rsidR="004547AB" w:rsidRPr="00C36C5D">
        <w:tab/>
        <w:t>Should lawyers be totally prohibited from criticizing judges?</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FC46DB" w:rsidRPr="00C36C5D" w:rsidRDefault="00EA1F5C" w:rsidP="00EA1F5C">
      <w:pPr>
        <w:pStyle w:val="HypoQuestion-suba"/>
      </w:pPr>
      <w:r w:rsidRPr="00C36C5D">
        <w:rPr>
          <w:b/>
        </w:rPr>
        <w:t xml:space="preserve"> </w:t>
      </w:r>
      <w:r w:rsidR="004547AB" w:rsidRPr="00C36C5D">
        <w:rPr>
          <w:b/>
        </w:rPr>
        <w:t>(c)</w:t>
      </w:r>
      <w:r w:rsidR="004547AB" w:rsidRPr="00C36C5D">
        <w:rPr>
          <w:b/>
        </w:rPr>
        <w:tab/>
      </w:r>
      <w:r w:rsidR="00FC46DB" w:rsidRPr="00C36C5D">
        <w:t>Should any limitations on lawyers' criticism of judges apply to nonpublic criticism?</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4547AB" w:rsidRPr="00C36C5D" w:rsidRDefault="00EA1F5C" w:rsidP="00EA1F5C">
      <w:pPr>
        <w:pStyle w:val="HypoQuestion-suba"/>
      </w:pPr>
      <w:r w:rsidRPr="00C36C5D">
        <w:rPr>
          <w:b/>
        </w:rPr>
        <w:t xml:space="preserve"> </w:t>
      </w:r>
      <w:r w:rsidR="004547AB" w:rsidRPr="00C36C5D">
        <w:rPr>
          <w:b/>
        </w:rPr>
        <w:t>(d)</w:t>
      </w:r>
      <w:r w:rsidR="004547AB" w:rsidRPr="00C36C5D">
        <w:tab/>
        <w:t>Should any limit on lawyers</w:t>
      </w:r>
      <w:r w:rsidR="0051458F" w:rsidRPr="00C36C5D">
        <w:t>'</w:t>
      </w:r>
      <w:r w:rsidR="004547AB" w:rsidRPr="00C36C5D">
        <w:t xml:space="preserve"> public communications about judges be based on the lawyers</w:t>
      </w:r>
      <w:r w:rsidR="0051458F" w:rsidRPr="00C36C5D">
        <w:t>'</w:t>
      </w:r>
      <w:r w:rsidR="004547AB" w:rsidRPr="00C36C5D">
        <w:t xml:space="preserve"> </w:t>
      </w:r>
      <w:r w:rsidR="004547AB" w:rsidRPr="00C36C5D">
        <w:rPr>
          <w:u w:val="single"/>
        </w:rPr>
        <w:t>subjective</w:t>
      </w:r>
      <w:r w:rsidR="004547AB" w:rsidRPr="00C36C5D">
        <w:t xml:space="preserve"> belief in the truth of what she says (as opposed to an </w:t>
      </w:r>
      <w:r w:rsidR="004547AB" w:rsidRPr="00C36C5D">
        <w:rPr>
          <w:u w:val="single"/>
        </w:rPr>
        <w:t>objective</w:t>
      </w:r>
      <w:r w:rsidR="004547AB" w:rsidRPr="00C36C5D">
        <w:t xml:space="preserve"> standard)?</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FC46DB" w:rsidRPr="00C36C5D" w:rsidRDefault="00EA1F5C" w:rsidP="00EA1F5C">
      <w:pPr>
        <w:pStyle w:val="HypoQuestion-suba"/>
        <w:spacing w:before="240"/>
      </w:pPr>
      <w:r w:rsidRPr="00C36C5D">
        <w:rPr>
          <w:b/>
        </w:rPr>
        <w:t xml:space="preserve"> </w:t>
      </w:r>
      <w:r w:rsidR="00FC46DB" w:rsidRPr="00C36C5D">
        <w:rPr>
          <w:b/>
        </w:rPr>
        <w:t>(e)</w:t>
      </w:r>
      <w:r w:rsidR="00FC46DB" w:rsidRPr="00C36C5D">
        <w:tab/>
        <w:t xml:space="preserve">Should any limit on lawyers' public communications about judges apply only to the </w:t>
      </w:r>
      <w:r w:rsidR="00FC46DB" w:rsidRPr="00C36C5D">
        <w:rPr>
          <w:u w:val="single"/>
        </w:rPr>
        <w:t>wording</w:t>
      </w:r>
      <w:r w:rsidR="00FC46DB" w:rsidRPr="00C36C5D">
        <w:t xml:space="preserve"> used (as opposed to the </w:t>
      </w:r>
      <w:r w:rsidR="00FC46DB" w:rsidRPr="00C36C5D">
        <w:rPr>
          <w:u w:val="single"/>
        </w:rPr>
        <w:t>substance</w:t>
      </w:r>
      <w:r w:rsidR="00FC46DB" w:rsidRPr="00C36C5D">
        <w:t xml:space="preserve"> of the statement)?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1D2EB7" w:rsidRDefault="001D2EB7" w:rsidP="00A41193">
      <w:pPr>
        <w:pStyle w:val="HypoBody2"/>
      </w:pPr>
    </w:p>
    <w:p w:rsidR="00962A28" w:rsidRPr="00F833A1" w:rsidRDefault="008F6A9D" w:rsidP="00F833A1">
      <w:pPr>
        <w:pStyle w:val="HypoHeading1"/>
        <w:rPr>
          <w:sz w:val="28"/>
          <w:szCs w:val="28"/>
          <w:u w:val="single"/>
        </w:rPr>
      </w:pPr>
      <w:r>
        <w:br w:type="page"/>
      </w:r>
      <w:r w:rsidR="00962A28" w:rsidRPr="00F833A1">
        <w:rPr>
          <w:sz w:val="28"/>
          <w:szCs w:val="28"/>
          <w:u w:val="single"/>
        </w:rPr>
        <w:t xml:space="preserve">Hypothetical </w:t>
      </w:r>
      <w:bookmarkStart w:id="5" w:name="hn5"/>
      <w:r w:rsidR="00200ABD" w:rsidRPr="00F833A1">
        <w:rPr>
          <w:sz w:val="28"/>
          <w:szCs w:val="28"/>
          <w:u w:val="single"/>
        </w:rPr>
        <w:t>5</w:t>
      </w:r>
      <w:bookmarkEnd w:id="5"/>
    </w:p>
    <w:p w:rsidR="00A12543" w:rsidRPr="00C36C5D" w:rsidRDefault="00073611">
      <w:pPr>
        <w:pStyle w:val="HypoBody1"/>
      </w:pPr>
      <w:r w:rsidRPr="00C36C5D">
        <w:t>One</w:t>
      </w:r>
      <w:r w:rsidR="00A12543" w:rsidRPr="00C36C5D">
        <w:t xml:space="preserve"> judge in your local state court </w:t>
      </w:r>
      <w:r w:rsidRPr="00C36C5D">
        <w:t>has</w:t>
      </w:r>
      <w:r w:rsidR="00A12543" w:rsidRPr="00C36C5D">
        <w:t xml:space="preserve"> received national notoriety for issuing controversial and unpopular decisions.  As your local bar</w:t>
      </w:r>
      <w:r w:rsidR="0051458F" w:rsidRPr="00C36C5D">
        <w:t>'</w:t>
      </w:r>
      <w:r w:rsidR="00A12543" w:rsidRPr="00C36C5D">
        <w:t xml:space="preserve">s ethics </w:t>
      </w:r>
      <w:r w:rsidR="0051458F" w:rsidRPr="00C36C5D">
        <w:t>"</w:t>
      </w:r>
      <w:r w:rsidR="00A12543" w:rsidRPr="00C36C5D">
        <w:t>guru,</w:t>
      </w:r>
      <w:r w:rsidR="0051458F" w:rsidRPr="00C36C5D">
        <w:t>"</w:t>
      </w:r>
      <w:r w:rsidR="00A12543" w:rsidRPr="00C36C5D">
        <w:t xml:space="preserve"> you have received several calls from lawyers anxious to know what they can say about </w:t>
      </w:r>
      <w:r w:rsidRPr="00C36C5D">
        <w:t>this judge</w:t>
      </w:r>
      <w:r w:rsidR="0051458F" w:rsidRPr="00C36C5D">
        <w:t>'</w:t>
      </w:r>
      <w:r w:rsidRPr="00C36C5D">
        <w:t xml:space="preserve">s </w:t>
      </w:r>
      <w:r w:rsidR="009047B6" w:rsidRPr="00C36C5D">
        <w:t>recent decisions.</w:t>
      </w:r>
    </w:p>
    <w:p w:rsidR="00A12543" w:rsidRPr="00C36C5D" w:rsidRDefault="00A12543">
      <w:pPr>
        <w:pStyle w:val="HypoQuestion"/>
      </w:pPr>
      <w:r w:rsidRPr="00C36C5D">
        <w:t>May a lawyer say the following about a judge</w:t>
      </w:r>
      <w:r w:rsidR="0051458F" w:rsidRPr="00C36C5D">
        <w:t>'</w:t>
      </w:r>
      <w:r w:rsidR="009A5B82" w:rsidRPr="00C36C5D">
        <w:t>s decision:</w:t>
      </w:r>
    </w:p>
    <w:p w:rsidR="00A12543" w:rsidRPr="00C36C5D" w:rsidRDefault="00A12543">
      <w:pPr>
        <w:pStyle w:val="HypoQuestion-suba"/>
      </w:pPr>
      <w:r w:rsidRPr="00C36C5D">
        <w:rPr>
          <w:b/>
        </w:rPr>
        <w:t>(a)</w:t>
      </w:r>
      <w:r w:rsidRPr="00C36C5D">
        <w:tab/>
      </w:r>
      <w:r w:rsidR="0051458F" w:rsidRPr="00C36C5D">
        <w:t>"</w:t>
      </w:r>
      <w:r w:rsidRPr="00C36C5D">
        <w:t>We respectfully disagree with the judge</w:t>
      </w:r>
      <w:r w:rsidR="0051458F" w:rsidRPr="00C36C5D">
        <w:t>'</w:t>
      </w:r>
      <w:r w:rsidRPr="00C36C5D">
        <w:t>s recent decision</w:t>
      </w:r>
      <w:r w:rsidR="0051458F" w:rsidRPr="00C36C5D">
        <w:t>"</w:t>
      </w:r>
      <w:r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(b)</w:t>
      </w:r>
      <w:r w:rsidR="00A12543" w:rsidRPr="00C36C5D">
        <w:tab/>
      </w:r>
      <w:r w:rsidR="0051458F" w:rsidRPr="00C36C5D">
        <w:t>"</w:t>
      </w:r>
      <w:r w:rsidR="00A12543" w:rsidRPr="00C36C5D">
        <w:t>We think the judge got it wrong</w:t>
      </w:r>
      <w:r w:rsidR="0051458F" w:rsidRPr="00C36C5D">
        <w:t>"</w:t>
      </w:r>
      <w:r w:rsidR="00A12543"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(c)</w:t>
      </w:r>
      <w:r w:rsidR="00A12543" w:rsidRPr="00C36C5D">
        <w:tab/>
      </w:r>
      <w:r w:rsidR="0051458F" w:rsidRPr="00C36C5D">
        <w:t>"</w:t>
      </w:r>
      <w:r w:rsidR="00A12543" w:rsidRPr="00C36C5D">
        <w:t>We think the judge totally missed both the facts and the law presented at the trial</w:t>
      </w:r>
      <w:r w:rsidR="0051458F" w:rsidRPr="00C36C5D">
        <w:t>"</w:t>
      </w:r>
      <w:r w:rsidR="00A12543"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(d)</w:t>
      </w:r>
      <w:r w:rsidR="00A12543" w:rsidRPr="00C36C5D">
        <w:tab/>
      </w:r>
      <w:r w:rsidR="0051458F" w:rsidRPr="00C36C5D">
        <w:t>"</w:t>
      </w:r>
      <w:r w:rsidR="00A12543" w:rsidRPr="00C36C5D">
        <w:t>We were astounded at the judge</w:t>
      </w:r>
      <w:r w:rsidR="0051458F" w:rsidRPr="00C36C5D">
        <w:t>'</w:t>
      </w:r>
      <w:r w:rsidR="00A12543" w:rsidRPr="00C36C5D">
        <w:t>s lack of understanding of basic legal principles</w:t>
      </w:r>
      <w:r w:rsidR="0051458F" w:rsidRPr="00C36C5D">
        <w:t>"</w:t>
      </w:r>
      <w:r w:rsidR="00A12543"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A12543" w:rsidRPr="00C36C5D" w:rsidRDefault="00EA1F5C" w:rsidP="00EA1F5C">
      <w:pPr>
        <w:pStyle w:val="HypoQuestion-suba"/>
      </w:pPr>
      <w:r w:rsidRPr="00C36C5D">
        <w:rPr>
          <w:b/>
        </w:rPr>
        <w:t xml:space="preserve"> </w:t>
      </w:r>
      <w:r w:rsidR="00A12543" w:rsidRPr="00C36C5D">
        <w:rPr>
          <w:b/>
        </w:rPr>
        <w:t>(</w:t>
      </w:r>
      <w:r w:rsidR="00B264FF" w:rsidRPr="00C36C5D">
        <w:rPr>
          <w:b/>
        </w:rPr>
        <w:t>e</w:t>
      </w:r>
      <w:r w:rsidR="00A12543" w:rsidRPr="00C36C5D">
        <w:rPr>
          <w:b/>
        </w:rPr>
        <w:t>)</w:t>
      </w:r>
      <w:r w:rsidR="00A12543" w:rsidRPr="00C36C5D">
        <w:tab/>
      </w:r>
      <w:r w:rsidR="0051458F" w:rsidRPr="00C36C5D">
        <w:t>"</w:t>
      </w:r>
      <w:r w:rsidR="00A12543" w:rsidRPr="00C36C5D">
        <w:t>We obviously disagree with the judge</w:t>
      </w:r>
      <w:r w:rsidR="0051458F" w:rsidRPr="00C36C5D">
        <w:t>'</w:t>
      </w:r>
      <w:r w:rsidR="00A12543" w:rsidRPr="00C36C5D">
        <w:t>s stupid decision</w:t>
      </w:r>
      <w:r w:rsidR="0051458F" w:rsidRPr="00C36C5D">
        <w:t>"</w:t>
      </w:r>
      <w:r w:rsidR="00A12543" w:rsidRPr="00C36C5D">
        <w:t>?</w:t>
      </w:r>
    </w:p>
    <w:p w:rsidR="00EA1F5C" w:rsidRPr="005E7AC1" w:rsidRDefault="00EA1F5C" w:rsidP="00EA1F5C">
      <w:pPr>
        <w:pStyle w:val="HypoQuestion-sub1"/>
      </w:pPr>
      <w:r w:rsidRPr="00661517">
        <w:rPr>
          <w:b/>
        </w:rPr>
        <w:t>(</w:t>
      </w:r>
      <w:r>
        <w:rPr>
          <w:b/>
        </w:rPr>
        <w:t>A</w:t>
      </w:r>
      <w:r w:rsidRPr="00661517">
        <w:rPr>
          <w:b/>
        </w:rPr>
        <w:t>)</w:t>
      </w:r>
      <w:r>
        <w:tab/>
        <w:t>YES</w:t>
      </w:r>
    </w:p>
    <w:p w:rsidR="001D2EB7" w:rsidRDefault="00EA1F5C" w:rsidP="00F833A1">
      <w:pPr>
        <w:pStyle w:val="HypoQuestion-sub1"/>
      </w:pPr>
      <w:r w:rsidRPr="00661517">
        <w:rPr>
          <w:b/>
        </w:rPr>
        <w:t>(</w:t>
      </w:r>
      <w:r>
        <w:rPr>
          <w:b/>
        </w:rPr>
        <w:t>B</w:t>
      </w:r>
      <w:r w:rsidRPr="00661517">
        <w:rPr>
          <w:b/>
        </w:rPr>
        <w:t>)</w:t>
      </w:r>
      <w:r>
        <w:tab/>
        <w:t>NO</w:t>
      </w:r>
    </w:p>
    <w:p w:rsidR="00500729" w:rsidRPr="00F833A1" w:rsidRDefault="008F6A9D" w:rsidP="00F833A1">
      <w:pPr>
        <w:pStyle w:val="HypoHeading1"/>
        <w:rPr>
          <w:b w:val="0"/>
          <w:sz w:val="28"/>
          <w:szCs w:val="28"/>
          <w:u w:val="single"/>
        </w:rPr>
      </w:pPr>
      <w:r>
        <w:br w:type="page"/>
      </w:r>
      <w:r w:rsidR="00500729" w:rsidRPr="00F833A1">
        <w:rPr>
          <w:sz w:val="28"/>
          <w:szCs w:val="28"/>
          <w:u w:val="single"/>
        </w:rPr>
        <w:t xml:space="preserve">Hypothetical </w:t>
      </w:r>
      <w:bookmarkStart w:id="6" w:name="hn6"/>
      <w:r w:rsidR="00380C81" w:rsidRPr="00F833A1">
        <w:rPr>
          <w:sz w:val="28"/>
          <w:szCs w:val="28"/>
          <w:u w:val="single"/>
        </w:rPr>
        <w:t>6</w:t>
      </w:r>
      <w:bookmarkEnd w:id="6"/>
    </w:p>
    <w:p w:rsidR="00500729" w:rsidRPr="00FF3093" w:rsidRDefault="00500729" w:rsidP="00500729">
      <w:pPr>
        <w:pStyle w:val="HypoBody1"/>
        <w:rPr>
          <w:rFonts w:eastAsia="Calibri"/>
        </w:rPr>
      </w:pPr>
      <w:r w:rsidRPr="00FF3093">
        <w:rPr>
          <w:rFonts w:eastAsia="Calibri"/>
        </w:rPr>
        <w:t>A lawyer on the other side of one of your largest cases has always relied on his assistant to send out his emails.  He must just have hired a new assistant, because several "incidents" in the past few months have raised some ethics issues.</w:t>
      </w:r>
    </w:p>
    <w:p w:rsidR="00500729" w:rsidRPr="00FF3093" w:rsidRDefault="00500729" w:rsidP="00500729">
      <w:pPr>
        <w:pStyle w:val="HypoQuestion-suba"/>
        <w:rPr>
          <w:rFonts w:eastAsia="Calibri"/>
        </w:rPr>
      </w:pPr>
      <w:r w:rsidRPr="00FF3093">
        <w:rPr>
          <w:rFonts w:eastAsia="Calibri"/>
          <w:b/>
        </w:rPr>
        <w:t>(a)</w:t>
      </w:r>
      <w:r w:rsidRPr="00FF3093">
        <w:rPr>
          <w:rFonts w:eastAsia="Calibri"/>
        </w:rPr>
        <w:tab/>
        <w:t>A few weeks ago, you received a frantic call from the other lawyer saying that his assistant had accidently just sent you an email with an attachment that was intended for his client and not for you.  He tells you that the attachment contains his litigation strategy, and warned you not to open and read it.  You quickly find the email in your "in box," and wonder about your obligations.</w:t>
      </w:r>
    </w:p>
    <w:p w:rsidR="00500729" w:rsidRPr="00FF3093" w:rsidRDefault="00500729" w:rsidP="00500729">
      <w:pPr>
        <w:pStyle w:val="HypoQuestion"/>
        <w:rPr>
          <w:rFonts w:eastAsia="Calibri"/>
        </w:rPr>
      </w:pPr>
      <w:r w:rsidRPr="00FF3093">
        <w:rPr>
          <w:rFonts w:eastAsia="Calibri"/>
        </w:rPr>
        <w:t>May you open and read the attachment?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500729" w:rsidRDefault="00EA1F5C" w:rsidP="00EA1F5C">
      <w:pPr>
        <w:pStyle w:val="HypoQuestion-suba"/>
      </w:pPr>
      <w:r w:rsidRPr="006A70BC">
        <w:rPr>
          <w:b/>
        </w:rPr>
        <w:t xml:space="preserve"> </w:t>
      </w:r>
      <w:r w:rsidR="00500729" w:rsidRPr="006A70BC">
        <w:rPr>
          <w:b/>
        </w:rPr>
        <w:t>(b)</w:t>
      </w:r>
      <w:r w:rsidR="00500729">
        <w:tab/>
        <w:t xml:space="preserve">Last week you opened an email from the other lawyer.  It seems to be some kind of status report.  About halfway through reading it, you realize that it is the other lawyer's status report to her client.  </w:t>
      </w:r>
    </w:p>
    <w:p w:rsidR="00500729" w:rsidRDefault="00500729" w:rsidP="00500729">
      <w:pPr>
        <w:pStyle w:val="HypoQuestion"/>
      </w:pPr>
      <w:r>
        <w:t>Must you refrain from reading the rest of the status report?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500729" w:rsidRDefault="00EA1F5C" w:rsidP="00EA1F5C">
      <w:pPr>
        <w:pStyle w:val="HypoQuestion-suba"/>
      </w:pPr>
      <w:r w:rsidRPr="006A70BC">
        <w:rPr>
          <w:b/>
        </w:rPr>
        <w:t xml:space="preserve"> </w:t>
      </w:r>
      <w:r w:rsidR="00500729" w:rsidRPr="006A70BC">
        <w:rPr>
          <w:b/>
        </w:rPr>
        <w:t>(c)</w:t>
      </w:r>
      <w:r w:rsidR="00500729">
        <w:tab/>
        <w:t xml:space="preserve">You just opened an email from the other lawyer.  After you read several paragraphs, you realize that the email was intended for a governmental agency.  The email seems very helpful to your case, but would </w:t>
      </w:r>
      <w:r w:rsidR="00500729" w:rsidRPr="00D5374F">
        <w:rPr>
          <w:u w:val="single"/>
        </w:rPr>
        <w:t>not</w:t>
      </w:r>
      <w:r w:rsidR="00500729">
        <w:t xml:space="preserve"> have been responsive to any discovery requests because your adversary created it after the agreed</w:t>
      </w:r>
      <w:r w:rsidR="00500729">
        <w:noBreakHyphen/>
        <w:t>upon cut</w:t>
      </w:r>
      <w:r w:rsidR="00500729">
        <w:noBreakHyphen/>
        <w:t>off date for producing documents.</w:t>
      </w:r>
    </w:p>
    <w:p w:rsidR="00500729" w:rsidRDefault="00500729" w:rsidP="00500729">
      <w:pPr>
        <w:pStyle w:val="HypoQuestion"/>
      </w:pPr>
      <w:r>
        <w:t>Must you refrain from reading the remainder of the email?</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500729" w:rsidRPr="00FF3093" w:rsidRDefault="00EA1F5C" w:rsidP="00EA1F5C">
      <w:pPr>
        <w:pStyle w:val="HypoQuestion-suba"/>
      </w:pPr>
      <w:r w:rsidRPr="00FF3093">
        <w:rPr>
          <w:b/>
        </w:rPr>
        <w:t xml:space="preserve"> </w:t>
      </w:r>
      <w:r w:rsidR="00500729" w:rsidRPr="00FF3093">
        <w:rPr>
          <w:b/>
        </w:rPr>
        <w:t>(d)</w:t>
      </w:r>
      <w:r w:rsidR="00500729" w:rsidRPr="00FF3093">
        <w:tab/>
        <w:t>Must you advise your client of these inadvertently transmitted communications from the other lawyer, and allow the client to decide how you should act?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500729" w:rsidRPr="00FF3093" w:rsidRDefault="00EA1F5C" w:rsidP="00EA1F5C">
      <w:pPr>
        <w:pStyle w:val="HypoQuestion-suba"/>
      </w:pPr>
      <w:r w:rsidRPr="00FF3093">
        <w:rPr>
          <w:b/>
        </w:rPr>
        <w:t xml:space="preserve"> </w:t>
      </w:r>
      <w:r w:rsidR="00500729" w:rsidRPr="00FF3093">
        <w:rPr>
          <w:b/>
        </w:rPr>
        <w:t>(e)</w:t>
      </w:r>
      <w:r w:rsidR="00500729" w:rsidRPr="00FF3093">
        <w:tab/>
        <w:t>Must the other lawyer advise his client of the mistakes he has made?</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500729" w:rsidRDefault="00500729" w:rsidP="00500729">
      <w:pPr>
        <w:rPr>
          <w:rStyle w:val="HypoBody2Char"/>
        </w:rPr>
      </w:pPr>
    </w:p>
    <w:p w:rsidR="00500729" w:rsidRPr="00F833A1" w:rsidRDefault="008F6A9D" w:rsidP="00F833A1">
      <w:pPr>
        <w:pStyle w:val="HypoHeading1"/>
        <w:rPr>
          <w:sz w:val="28"/>
          <w:szCs w:val="28"/>
          <w:u w:val="single"/>
        </w:rPr>
      </w:pPr>
      <w:r>
        <w:br w:type="page"/>
      </w:r>
      <w:r w:rsidR="00500729" w:rsidRPr="00F833A1">
        <w:rPr>
          <w:sz w:val="28"/>
          <w:szCs w:val="28"/>
          <w:u w:val="single"/>
        </w:rPr>
        <w:t xml:space="preserve">Hypothetical </w:t>
      </w:r>
      <w:bookmarkStart w:id="7" w:name="hn7"/>
      <w:r w:rsidR="00380C81" w:rsidRPr="00F833A1">
        <w:rPr>
          <w:sz w:val="28"/>
          <w:szCs w:val="28"/>
          <w:u w:val="single"/>
        </w:rPr>
        <w:t>7</w:t>
      </w:r>
      <w:bookmarkEnd w:id="7"/>
    </w:p>
    <w:p w:rsidR="00500729" w:rsidRDefault="00500729" w:rsidP="00500729">
      <w:pPr>
        <w:pStyle w:val="HypoBody1"/>
      </w:pPr>
      <w:r>
        <w:t>You just received an email with an attached settlement proposal from an adversary.  Coincidentally, last evening you read an article about the "metadata" that accompanies many electronic documents, and which might allow you to see who made changes to the settlement proposal, when they made the changes, and even what changes they made (such as including a higher settlement demand in an earlier version of the proposal).</w:t>
      </w:r>
    </w:p>
    <w:p w:rsidR="00500729" w:rsidRPr="00EF3074" w:rsidRDefault="00500729" w:rsidP="00500729">
      <w:pPr>
        <w:pStyle w:val="HypoQuestion-suba"/>
      </w:pPr>
      <w:r w:rsidRPr="00EF3074">
        <w:t>What do you do?</w:t>
      </w:r>
    </w:p>
    <w:p w:rsidR="00500729" w:rsidRPr="00EF3074" w:rsidRDefault="00500729" w:rsidP="00500729">
      <w:pPr>
        <w:pStyle w:val="HypoQuestion-suba"/>
      </w:pPr>
      <w:r w:rsidRPr="00EF3074">
        <w:rPr>
          <w:b/>
        </w:rPr>
        <w:t>(A)</w:t>
      </w:r>
      <w:r w:rsidRPr="00EF3074">
        <w:tab/>
        <w:t>You must check for any metadata (to diligently serve your client).</w:t>
      </w:r>
    </w:p>
    <w:p w:rsidR="00500729" w:rsidRPr="00EF3074" w:rsidRDefault="00500729" w:rsidP="00500729">
      <w:pPr>
        <w:pStyle w:val="HypoQuestion-suba"/>
      </w:pPr>
      <w:r w:rsidRPr="00EF3074">
        <w:rPr>
          <w:b/>
        </w:rPr>
        <w:t>(B)</w:t>
      </w:r>
      <w:r w:rsidRPr="00EF3074">
        <w:tab/>
        <w:t>You may check for any metadata, but you don't have to.</w:t>
      </w:r>
    </w:p>
    <w:p w:rsidR="00500729" w:rsidRPr="00EF3074" w:rsidRDefault="00500729" w:rsidP="00500729">
      <w:pPr>
        <w:pStyle w:val="HypoQuestion-suba"/>
      </w:pPr>
      <w:r w:rsidRPr="00EF3074">
        <w:rPr>
          <w:b/>
        </w:rPr>
        <w:t>(C)</w:t>
      </w:r>
      <w:r w:rsidRPr="00EF3074">
        <w:tab/>
        <w:t>You may not check for any metadata.</w:t>
      </w:r>
    </w:p>
    <w:p w:rsidR="00AC12FE" w:rsidRPr="00EA1F5C" w:rsidRDefault="00AC12FE" w:rsidP="008B09AE">
      <w:pPr>
        <w:pStyle w:val="HypoHeading1"/>
        <w:rPr>
          <w:b w:val="0"/>
        </w:rPr>
      </w:pPr>
      <w:bookmarkStart w:id="8" w:name="h14"/>
      <w:bookmarkStart w:id="9" w:name="h8"/>
    </w:p>
    <w:p w:rsidR="008B09AE" w:rsidRPr="00F833A1" w:rsidRDefault="008F6A9D" w:rsidP="00F833A1">
      <w:pPr>
        <w:pStyle w:val="HypoHeading1"/>
        <w:rPr>
          <w:sz w:val="28"/>
          <w:szCs w:val="28"/>
          <w:u w:val="single"/>
        </w:rPr>
      </w:pPr>
      <w:r>
        <w:br w:type="page"/>
      </w:r>
      <w:bookmarkEnd w:id="8"/>
      <w:bookmarkEnd w:id="9"/>
      <w:r w:rsidR="008B09AE" w:rsidRPr="00F833A1">
        <w:rPr>
          <w:sz w:val="28"/>
          <w:szCs w:val="28"/>
          <w:u w:val="single"/>
        </w:rPr>
        <w:t xml:space="preserve">Hypothetical </w:t>
      </w:r>
      <w:bookmarkStart w:id="10" w:name="hn8"/>
      <w:r w:rsidR="00380C81" w:rsidRPr="00F833A1">
        <w:rPr>
          <w:sz w:val="28"/>
          <w:szCs w:val="28"/>
          <w:u w:val="single"/>
        </w:rPr>
        <w:t>8</w:t>
      </w:r>
      <w:bookmarkEnd w:id="10"/>
    </w:p>
    <w:p w:rsidR="008B09AE" w:rsidRDefault="008B09AE" w:rsidP="008B09AE">
      <w:pPr>
        <w:pStyle w:val="HypoBody1"/>
      </w:pPr>
      <w:r>
        <w:t>One of your sorority sisters just lost her job, and wants to pursue a wrongful termination claim.  Your firm would probably not want you to represent the plaintiff in a case like this, although you do not have any conflicts.  You offer to help your sorority sister as much as you can.</w:t>
      </w:r>
    </w:p>
    <w:p w:rsidR="008B09AE" w:rsidRDefault="008B09AE" w:rsidP="008B09AE">
      <w:pPr>
        <w:pStyle w:val="HypoQuestion"/>
      </w:pPr>
      <w:r>
        <w:t>Without disclosure to the court and the adversary, may you draft pleadings that your sorority sister can file pro se?</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Pr="00F833A1" w:rsidRDefault="008F6A9D" w:rsidP="00F833A1">
      <w:pPr>
        <w:pStyle w:val="HypoHeading1"/>
        <w:rPr>
          <w:sz w:val="28"/>
          <w:szCs w:val="28"/>
          <w:u w:val="single"/>
        </w:rPr>
      </w:pPr>
      <w:r>
        <w:br w:type="page"/>
      </w:r>
      <w:r w:rsidR="008B09AE" w:rsidRPr="00F833A1">
        <w:rPr>
          <w:sz w:val="28"/>
          <w:szCs w:val="28"/>
          <w:u w:val="single"/>
        </w:rPr>
        <w:t xml:space="preserve">Hypothetical </w:t>
      </w:r>
      <w:bookmarkStart w:id="11" w:name="hn9"/>
      <w:r w:rsidR="00380C81" w:rsidRPr="00F833A1">
        <w:rPr>
          <w:sz w:val="28"/>
          <w:szCs w:val="28"/>
          <w:u w:val="single"/>
        </w:rPr>
        <w:t>9</w:t>
      </w:r>
      <w:bookmarkEnd w:id="11"/>
    </w:p>
    <w:p w:rsidR="008B09AE" w:rsidRDefault="008B09AE" w:rsidP="008B09AE">
      <w:pPr>
        <w:pStyle w:val="HypoBody1"/>
      </w:pPr>
      <w:r>
        <w:t>As your firm's ethics "guru," you receive numerous calls every day from your partners who are trying cases.  This morning you received two similar calls from partners who need your immediate input.</w:t>
      </w:r>
    </w:p>
    <w:p w:rsidR="008B09AE" w:rsidRDefault="008B09AE" w:rsidP="008B09AE">
      <w:pPr>
        <w:pStyle w:val="HypoBody1"/>
      </w:pPr>
      <w:r>
        <w:t xml:space="preserve">One of your partners represents an individual plaintiff in a lease case about to be tried.  Your partner called you this morning to say that the defendant appears not to have discovered </w:t>
      </w:r>
      <w:r w:rsidRPr="00F5215F">
        <w:t>her</w:t>
      </w:r>
      <w:r>
        <w:t xml:space="preserve"> client's earlier criminal conviction for fraud and perjury.  Your partner wonders about her obligations at the upcoming trial.</w:t>
      </w:r>
    </w:p>
    <w:p w:rsidR="008B09AE" w:rsidRDefault="008B09AE" w:rsidP="008B09AE">
      <w:pPr>
        <w:pStyle w:val="HypoQuestion-suba"/>
      </w:pPr>
      <w:r>
        <w:rPr>
          <w:b/>
          <w:bCs/>
        </w:rPr>
        <w:t>(a)</w:t>
      </w:r>
      <w:r>
        <w:rPr>
          <w:b/>
          <w:bCs/>
        </w:rPr>
        <w:tab/>
      </w:r>
      <w:r>
        <w:t>Must your partner disclose her client's criminal conviction for fraud and perjury?</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Pr="00BB3FF9" w:rsidRDefault="008B09AE" w:rsidP="008B09AE">
      <w:pPr>
        <w:pStyle w:val="HypoBody1"/>
        <w:rPr>
          <w:b/>
        </w:rPr>
      </w:pPr>
      <w:r>
        <w:t xml:space="preserve">Another partner called you from the courthouse during a break in an ex parte </w:t>
      </w:r>
      <w:smartTag w:uri="urn:schemas-microsoft-com:office:smarttags" w:element="stockticker">
        <w:r>
          <w:t>TRO</w:t>
        </w:r>
      </w:smartTag>
      <w:r>
        <w:t xml:space="preserve"> hearing.  That partner's client had earlier been found liable for engaging in fraudulent mortgage transactions </w:t>
      </w:r>
      <w:r>
        <w:noBreakHyphen/>
      </w:r>
      <w:r>
        <w:noBreakHyphen/>
        <w:t xml:space="preserve"> which </w:t>
      </w:r>
      <w:r w:rsidRPr="00AA3AE1">
        <w:t>would</w:t>
      </w:r>
      <w:r>
        <w:t xml:space="preserve"> be material in the matter.  Your partner needs to know immediately whether to disclose that earlier judgment.</w:t>
      </w:r>
    </w:p>
    <w:p w:rsidR="008B09AE" w:rsidRDefault="008B09AE" w:rsidP="008B09AE">
      <w:pPr>
        <w:pStyle w:val="HypoQuestion-suba"/>
      </w:pPr>
      <w:r>
        <w:rPr>
          <w:b/>
          <w:bCs/>
        </w:rPr>
        <w:t>(b)</w:t>
      </w:r>
      <w:r>
        <w:rPr>
          <w:b/>
          <w:bCs/>
        </w:rPr>
        <w:tab/>
      </w:r>
      <w:r>
        <w:t>Must your partner disclose the earlier judgment entered against your client?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Default="008B09AE" w:rsidP="008B09AE"/>
    <w:p w:rsidR="008B09AE" w:rsidRPr="00F833A1" w:rsidRDefault="008F6A9D" w:rsidP="00F833A1">
      <w:pPr>
        <w:pStyle w:val="HypoHeading1"/>
        <w:rPr>
          <w:sz w:val="28"/>
          <w:szCs w:val="28"/>
          <w:u w:val="single"/>
        </w:rPr>
      </w:pPr>
      <w:r>
        <w:br w:type="page"/>
      </w:r>
      <w:r w:rsidR="008B09AE" w:rsidRPr="00F833A1">
        <w:rPr>
          <w:sz w:val="28"/>
          <w:szCs w:val="28"/>
          <w:u w:val="single"/>
        </w:rPr>
        <w:t xml:space="preserve">Hypothetical </w:t>
      </w:r>
      <w:bookmarkStart w:id="12" w:name="hn10"/>
      <w:r w:rsidR="00380C81" w:rsidRPr="00F833A1">
        <w:rPr>
          <w:sz w:val="28"/>
          <w:szCs w:val="28"/>
          <w:u w:val="single"/>
        </w:rPr>
        <w:t>10</w:t>
      </w:r>
      <w:bookmarkEnd w:id="12"/>
    </w:p>
    <w:p w:rsidR="008B09AE" w:rsidRDefault="008B09AE" w:rsidP="008B09AE">
      <w:pPr>
        <w:pStyle w:val="HypoBody1"/>
      </w:pPr>
      <w:r>
        <w:t xml:space="preserve">You are defending a bank in a lawsuit going to trial next month.  One of your newest colleagues checks on a daily basis court decisions dealing with the issues involved in your litigation.  Your colleague just reported on several new decisions, and you wonder whether you must bring them to the trial court's attention in your case.  </w:t>
      </w:r>
    </w:p>
    <w:p w:rsidR="008B09AE" w:rsidRDefault="008B09AE" w:rsidP="008B09AE">
      <w:pPr>
        <w:pStyle w:val="HypoQuestion"/>
      </w:pPr>
      <w:r>
        <w:t>Must you advise the trial court of the following decisions:</w:t>
      </w:r>
    </w:p>
    <w:p w:rsidR="008B09AE" w:rsidRDefault="008B09AE" w:rsidP="008B09AE">
      <w:pPr>
        <w:pStyle w:val="HypoQuestion-suba"/>
      </w:pPr>
      <w:r w:rsidRPr="000B5374">
        <w:rPr>
          <w:b/>
        </w:rPr>
        <w:t>(a)</w:t>
      </w:r>
      <w:r>
        <w:tab/>
        <w:t>A decision by your state's supreme court directly adverse to the statutory interpretation argument you are advancing on behalf of your bank client?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Pr="00711E75" w:rsidRDefault="00EA1F5C" w:rsidP="00EA1F5C">
      <w:pPr>
        <w:pStyle w:val="HypoQuestion-suba"/>
      </w:pPr>
      <w:r w:rsidRPr="000B5374">
        <w:rPr>
          <w:b/>
        </w:rPr>
        <w:t xml:space="preserve"> </w:t>
      </w:r>
      <w:r w:rsidR="008B09AE" w:rsidRPr="000B5374">
        <w:rPr>
          <w:b/>
        </w:rPr>
        <w:t>(b)</w:t>
      </w:r>
      <w:r w:rsidR="008B09AE">
        <w:tab/>
        <w:t xml:space="preserve">A decision by another trial court elsewhere in your state, which does </w:t>
      </w:r>
      <w:r w:rsidR="008B09AE" w:rsidRPr="00EC3CFB">
        <w:rPr>
          <w:u w:val="single"/>
        </w:rPr>
        <w:t>not</w:t>
      </w:r>
      <w:r w:rsidR="008B09AE">
        <w:t xml:space="preserve"> control your trial court's decision, but which is directly adverse to your statutory interpretation argument? </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Default="00EA1F5C" w:rsidP="00EA1F5C">
      <w:pPr>
        <w:pStyle w:val="HypoQuestion-suba"/>
      </w:pPr>
      <w:r w:rsidRPr="000B5374">
        <w:rPr>
          <w:b/>
        </w:rPr>
        <w:t xml:space="preserve"> </w:t>
      </w:r>
      <w:r w:rsidR="008B09AE" w:rsidRPr="000B5374">
        <w:rPr>
          <w:b/>
        </w:rPr>
        <w:t>(c)</w:t>
      </w:r>
      <w:r w:rsidR="008B09AE">
        <w:tab/>
      </w:r>
      <w:r w:rsidR="008B09AE" w:rsidRPr="00230F59">
        <w:t>Unfavorable dicta in a decision from your state</w:t>
      </w:r>
      <w:r w:rsidR="008B09AE">
        <w:t>'</w:t>
      </w:r>
      <w:r w:rsidR="008B09AE" w:rsidRPr="00230F59">
        <w:t>s supreme court?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Default="00EA1F5C" w:rsidP="00EA1F5C">
      <w:pPr>
        <w:pStyle w:val="HypoQuestion-suba"/>
      </w:pPr>
      <w:r>
        <w:rPr>
          <w:b/>
        </w:rPr>
        <w:t xml:space="preserve"> </w:t>
      </w:r>
      <w:r w:rsidR="008B09AE">
        <w:rPr>
          <w:b/>
        </w:rPr>
        <w:t>(d)</w:t>
      </w:r>
      <w:r w:rsidR="008B09AE">
        <w:rPr>
          <w:b/>
        </w:rPr>
        <w:tab/>
      </w:r>
      <w:r w:rsidR="008B09AE">
        <w:t>A decision from a neighboring state's appellate court involving exactly the same facts as your case, and which is directly adverse to your statutory interpretation argument?</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BE2792" w:rsidRDefault="00BE2792" w:rsidP="008B09AE">
      <w:pPr>
        <w:pStyle w:val="HypoBody2"/>
      </w:pPr>
    </w:p>
    <w:p w:rsidR="008B09AE" w:rsidRPr="00F833A1" w:rsidRDefault="008F6A9D" w:rsidP="00F833A1">
      <w:pPr>
        <w:pStyle w:val="HypoHeading1"/>
        <w:rPr>
          <w:sz w:val="28"/>
          <w:szCs w:val="28"/>
          <w:u w:val="single"/>
        </w:rPr>
      </w:pPr>
      <w:r>
        <w:br w:type="page"/>
      </w:r>
      <w:r w:rsidR="008B09AE" w:rsidRPr="00F833A1">
        <w:rPr>
          <w:sz w:val="28"/>
          <w:szCs w:val="28"/>
          <w:u w:val="single"/>
        </w:rPr>
        <w:t xml:space="preserve">Hypothetical </w:t>
      </w:r>
      <w:bookmarkStart w:id="13" w:name="hn11"/>
      <w:r w:rsidR="008B09AE" w:rsidRPr="00F833A1">
        <w:rPr>
          <w:sz w:val="28"/>
          <w:szCs w:val="28"/>
          <w:u w:val="single"/>
        </w:rPr>
        <w:t>1</w:t>
      </w:r>
      <w:r w:rsidR="00380C81" w:rsidRPr="00F833A1">
        <w:rPr>
          <w:sz w:val="28"/>
          <w:szCs w:val="28"/>
          <w:u w:val="single"/>
        </w:rPr>
        <w:t>1</w:t>
      </w:r>
      <w:bookmarkEnd w:id="13"/>
    </w:p>
    <w:p w:rsidR="008B09AE" w:rsidRPr="00513F0D" w:rsidRDefault="008B09AE" w:rsidP="008B09AE">
      <w:pPr>
        <w:pStyle w:val="HypoBody1"/>
      </w:pPr>
      <w:r>
        <w:t xml:space="preserve">You and your law school roommate meet every month or so for lunch to discuss your careers.  </w:t>
      </w:r>
      <w:r w:rsidRPr="00513F0D">
        <w:t xml:space="preserve">Yesterday your former roommate said that she was tempted to file a bar complaint against a lawyer on the other side of a case she is handling.  That lawyer knew that your former roommate's box of trial exhibits had been accidentally delivered to the wrong floor in the courthouse.  When your former roommate could not find the exhibits, she had to ask the court for a short delay in the trial -- which she </w:t>
      </w:r>
      <w:r w:rsidRPr="00252784">
        <w:t>had</w:t>
      </w:r>
      <w:r>
        <w:t xml:space="preserve"> </w:t>
      </w:r>
      <w:r w:rsidRPr="00513F0D">
        <w:t>found embarrassing and which she feared had angered the judge who later ruled against her on some evidentiary matters.</w:t>
      </w:r>
    </w:p>
    <w:p w:rsidR="008B09AE" w:rsidRDefault="008B09AE" w:rsidP="008B09AE">
      <w:pPr>
        <w:pStyle w:val="HypoBody1"/>
      </w:pPr>
      <w:r w:rsidRPr="00513F0D">
        <w:t xml:space="preserve">When she later learned that the adversary's lawyer knew that the </w:t>
      </w:r>
      <w:r w:rsidRPr="00252784">
        <w:t>exhibits had been delivered to the wrong floor, she confronted him -- asking why he had not been</w:t>
      </w:r>
      <w:r w:rsidRPr="00513F0D">
        <w:t xml:space="preserve"> courteous enough to let her know of the delivery person's mistake.  The other lawyer replied that his knowledge was "information relating to the representation" of his client, a</w:t>
      </w:r>
      <w:r>
        <w:t>nd thus protected by Rule 1.6.</w:t>
      </w:r>
    </w:p>
    <w:p w:rsidR="008B09AE" w:rsidRPr="00513F0D" w:rsidRDefault="008B09AE" w:rsidP="008B09AE">
      <w:pPr>
        <w:pStyle w:val="HypoBody1"/>
      </w:pPr>
      <w:r w:rsidRPr="00513F0D">
        <w:t>Your former roommate's experience prompted a lunch-time discussion between you and her about the intersection of ethics and professionalism.</w:t>
      </w:r>
    </w:p>
    <w:p w:rsidR="008B09AE" w:rsidRPr="00513F0D" w:rsidRDefault="008B09AE" w:rsidP="008B09AE">
      <w:pPr>
        <w:pStyle w:val="HypoQuestion"/>
      </w:pPr>
      <w:r>
        <w:t>Should</w:t>
      </w:r>
      <w:r w:rsidRPr="00513F0D">
        <w:t xml:space="preserve"> the ethics rules prohibit unprofessional behavior?</w:t>
      </w:r>
    </w:p>
    <w:p w:rsidR="00EA1F5C" w:rsidRPr="005E7AC1" w:rsidRDefault="00EA1F5C" w:rsidP="00EA1F5C">
      <w:pPr>
        <w:pStyle w:val="HypoQuestion-sub1"/>
      </w:pPr>
      <w:r w:rsidRPr="00661517">
        <w:rPr>
          <w:b/>
        </w:rPr>
        <w:t>(</w:t>
      </w:r>
      <w:r>
        <w:rPr>
          <w:b/>
        </w:rPr>
        <w:t>A</w:t>
      </w:r>
      <w:r w:rsidRPr="00661517">
        <w:rPr>
          <w:b/>
        </w:rPr>
        <w:t>)</w:t>
      </w:r>
      <w:r>
        <w:tab/>
        <w:t>YES</w:t>
      </w:r>
    </w:p>
    <w:p w:rsidR="00EA1F5C" w:rsidRDefault="00EA1F5C" w:rsidP="00EA1F5C">
      <w:pPr>
        <w:pStyle w:val="HypoQuestion-sub1"/>
      </w:pPr>
      <w:r w:rsidRPr="00661517">
        <w:rPr>
          <w:b/>
        </w:rPr>
        <w:t>(</w:t>
      </w:r>
      <w:r>
        <w:rPr>
          <w:b/>
        </w:rPr>
        <w:t>B</w:t>
      </w:r>
      <w:r w:rsidRPr="00661517">
        <w:rPr>
          <w:b/>
        </w:rPr>
        <w:t>)</w:t>
      </w:r>
      <w:r>
        <w:tab/>
        <w:t>NO</w:t>
      </w:r>
    </w:p>
    <w:p w:rsidR="008B09AE" w:rsidRPr="00F833A1" w:rsidRDefault="008F6A9D" w:rsidP="00F833A1">
      <w:pPr>
        <w:pStyle w:val="HypoHeading1"/>
        <w:rPr>
          <w:sz w:val="28"/>
          <w:szCs w:val="28"/>
          <w:u w:val="single"/>
        </w:rPr>
      </w:pPr>
      <w:r>
        <w:br w:type="page"/>
      </w:r>
      <w:r w:rsidR="008B09AE" w:rsidRPr="00F833A1">
        <w:rPr>
          <w:sz w:val="28"/>
          <w:szCs w:val="28"/>
          <w:u w:val="single"/>
        </w:rPr>
        <w:t xml:space="preserve">Hypothetical </w:t>
      </w:r>
      <w:bookmarkStart w:id="14" w:name="hn15"/>
      <w:bookmarkStart w:id="15" w:name="hn12"/>
      <w:r w:rsidR="008B09AE" w:rsidRPr="00F833A1">
        <w:rPr>
          <w:sz w:val="28"/>
          <w:szCs w:val="28"/>
          <w:u w:val="single"/>
        </w:rPr>
        <w:t>1</w:t>
      </w:r>
      <w:bookmarkEnd w:id="14"/>
      <w:r w:rsidR="00380C81" w:rsidRPr="00F833A1">
        <w:rPr>
          <w:sz w:val="28"/>
          <w:szCs w:val="28"/>
          <w:u w:val="single"/>
        </w:rPr>
        <w:t>2</w:t>
      </w:r>
      <w:bookmarkEnd w:id="15"/>
    </w:p>
    <w:p w:rsidR="008B09AE" w:rsidRPr="00FE78F7" w:rsidRDefault="008B09AE" w:rsidP="008B09AE">
      <w:pPr>
        <w:pStyle w:val="HypoBody1"/>
      </w:pPr>
      <w:r w:rsidRPr="00884223">
        <w:t xml:space="preserve">As the other side in a trial closes its case, you realize that the adversary's lawyer forgot to move into evidence a fairly important exhibit.  You quickly huddle with your co-counsel to see what (if anything) you should do.  From your experience, the judge handling the case would almost always allow a party to temporarily reopen its case to admit an exhibit </w:t>
      </w:r>
      <w:r w:rsidRPr="00FE78F7">
        <w:t>like this.</w:t>
      </w:r>
    </w:p>
    <w:p w:rsidR="008B09AE" w:rsidRPr="00FE78F7" w:rsidRDefault="008B09AE" w:rsidP="008B09AE">
      <w:pPr>
        <w:pStyle w:val="HypoQuestion"/>
      </w:pPr>
      <w:r w:rsidRPr="00FE78F7">
        <w:t>What do you do?</w:t>
      </w:r>
    </w:p>
    <w:p w:rsidR="008B09AE" w:rsidRPr="00FE78F7" w:rsidRDefault="008B09AE" w:rsidP="008B09AE">
      <w:pPr>
        <w:pStyle w:val="HypoQuestion-sub1"/>
      </w:pPr>
      <w:r w:rsidRPr="00FE78F7">
        <w:rPr>
          <w:b/>
        </w:rPr>
        <w:t>(A)</w:t>
      </w:r>
      <w:r w:rsidRPr="00FE78F7">
        <w:tab/>
        <w:t>You must disclose the mistake to the adversary.</w:t>
      </w:r>
    </w:p>
    <w:p w:rsidR="008B09AE" w:rsidRPr="00FE78F7" w:rsidRDefault="008B09AE" w:rsidP="008B09AE">
      <w:pPr>
        <w:pStyle w:val="HypoQuestion-sub1"/>
      </w:pPr>
      <w:r w:rsidRPr="00FE78F7">
        <w:rPr>
          <w:b/>
        </w:rPr>
        <w:t>(B)</w:t>
      </w:r>
      <w:r w:rsidRPr="00FE78F7">
        <w:tab/>
        <w:t>You may disclose the mistake to the adversary, but you don't have to.</w:t>
      </w:r>
    </w:p>
    <w:p w:rsidR="008B09AE" w:rsidRPr="00FE78F7" w:rsidRDefault="008B09AE" w:rsidP="008B09AE">
      <w:pPr>
        <w:pStyle w:val="HypoQuestion-sub1"/>
      </w:pPr>
      <w:r w:rsidRPr="00FE78F7">
        <w:rPr>
          <w:b/>
        </w:rPr>
        <w:t>(C)</w:t>
      </w:r>
      <w:r w:rsidRPr="00FE78F7">
        <w:tab/>
        <w:t>You may not disclose the mistake to the adversary, unless your client consents.</w:t>
      </w:r>
    </w:p>
    <w:p w:rsidR="008B09AE" w:rsidRDefault="008B09AE" w:rsidP="008B09AE">
      <w:pPr>
        <w:pStyle w:val="HypoBody2"/>
        <w:spacing w:before="240"/>
      </w:pPr>
    </w:p>
    <w:p w:rsidR="008B09AE" w:rsidRPr="00F833A1" w:rsidRDefault="008F6A9D" w:rsidP="00F833A1">
      <w:pPr>
        <w:pStyle w:val="HypoHeading1"/>
        <w:rPr>
          <w:sz w:val="28"/>
          <w:szCs w:val="28"/>
          <w:u w:val="single"/>
        </w:rPr>
      </w:pPr>
      <w:r>
        <w:br w:type="page"/>
      </w:r>
      <w:r w:rsidR="008B09AE" w:rsidRPr="00F833A1">
        <w:rPr>
          <w:sz w:val="28"/>
          <w:szCs w:val="28"/>
          <w:u w:val="single"/>
        </w:rPr>
        <w:t xml:space="preserve">Hypothetical </w:t>
      </w:r>
      <w:bookmarkStart w:id="16" w:name="hn16"/>
      <w:r w:rsidR="008B09AE" w:rsidRPr="00F833A1">
        <w:rPr>
          <w:sz w:val="28"/>
          <w:szCs w:val="28"/>
          <w:u w:val="single"/>
        </w:rPr>
        <w:t>1</w:t>
      </w:r>
      <w:bookmarkEnd w:id="16"/>
      <w:r w:rsidR="00380C81" w:rsidRPr="00F833A1">
        <w:rPr>
          <w:sz w:val="28"/>
          <w:szCs w:val="28"/>
          <w:u w:val="single"/>
        </w:rPr>
        <w:t>3</w:t>
      </w:r>
    </w:p>
    <w:p w:rsidR="008B09AE" w:rsidRPr="005308F7" w:rsidRDefault="008B09AE" w:rsidP="008B09AE">
      <w:pPr>
        <w:pStyle w:val="HypoBody1"/>
      </w:pPr>
      <w:r w:rsidRPr="00884223">
        <w:t>Your cli</w:t>
      </w:r>
      <w:r w:rsidRPr="005308F7">
        <w:t>ent asked you to check with the other side's lawyer (with whom you have a very friendly relationship) to see if the other side intends to appeal a trial victory that you won several weeks ago.  When you call the other lawyer to ask about her intent, you learn that the other side intends to appeal </w:t>
      </w:r>
      <w:r w:rsidRPr="005308F7">
        <w:noBreakHyphen/>
      </w:r>
      <w:r w:rsidRPr="005308F7">
        <w:noBreakHyphen/>
        <w:t xml:space="preserve"> but quickly realize that the other lawyer has miscalculated the appellate deadline.  You do not say anything about it during the call, but reflect upon this issue immediately after hanging up.</w:t>
      </w:r>
    </w:p>
    <w:p w:rsidR="008B09AE" w:rsidRPr="005308F7" w:rsidRDefault="008B09AE" w:rsidP="008B09AE">
      <w:pPr>
        <w:pStyle w:val="HypoQuestion"/>
      </w:pPr>
      <w:r w:rsidRPr="005308F7">
        <w:t>What do you do?</w:t>
      </w:r>
    </w:p>
    <w:p w:rsidR="008B09AE" w:rsidRPr="005308F7" w:rsidRDefault="008B09AE" w:rsidP="008B09AE">
      <w:pPr>
        <w:pStyle w:val="HypoQuestion-sub1"/>
        <w:ind w:left="720"/>
      </w:pPr>
      <w:r w:rsidRPr="005308F7">
        <w:rPr>
          <w:b/>
        </w:rPr>
        <w:t>(</w:t>
      </w:r>
      <w:r>
        <w:rPr>
          <w:b/>
        </w:rPr>
        <w:t>A</w:t>
      </w:r>
      <w:r w:rsidRPr="005308F7">
        <w:rPr>
          <w:b/>
        </w:rPr>
        <w:t>)</w:t>
      </w:r>
      <w:r w:rsidRPr="005308F7">
        <w:tab/>
        <w:t>You must disclose the miscalculation to the adversary.</w:t>
      </w:r>
    </w:p>
    <w:p w:rsidR="008B09AE" w:rsidRPr="005308F7" w:rsidRDefault="008B09AE" w:rsidP="008B09AE">
      <w:pPr>
        <w:pStyle w:val="HypoQuestion-sub1"/>
        <w:ind w:left="720"/>
      </w:pPr>
      <w:r w:rsidRPr="005308F7">
        <w:rPr>
          <w:b/>
        </w:rPr>
        <w:t>(</w:t>
      </w:r>
      <w:r>
        <w:rPr>
          <w:b/>
        </w:rPr>
        <w:t>B</w:t>
      </w:r>
      <w:r w:rsidRPr="005308F7">
        <w:rPr>
          <w:b/>
        </w:rPr>
        <w:t>)</w:t>
      </w:r>
      <w:r w:rsidRPr="005308F7">
        <w:tab/>
        <w:t>You may disclose the miscalculation to the adversary, but you don't have to.</w:t>
      </w:r>
    </w:p>
    <w:p w:rsidR="008B09AE" w:rsidRPr="005308F7" w:rsidRDefault="008B09AE" w:rsidP="008B09AE">
      <w:pPr>
        <w:pStyle w:val="HypoQuestion-sub1"/>
        <w:ind w:left="720"/>
      </w:pPr>
      <w:r w:rsidRPr="005308F7">
        <w:rPr>
          <w:b/>
        </w:rPr>
        <w:t>(</w:t>
      </w:r>
      <w:r>
        <w:rPr>
          <w:b/>
        </w:rPr>
        <w:t>C</w:t>
      </w:r>
      <w:r w:rsidRPr="005308F7">
        <w:rPr>
          <w:b/>
        </w:rPr>
        <w:t>)</w:t>
      </w:r>
      <w:r w:rsidRPr="005308F7">
        <w:tab/>
        <w:t>You may not disclose the miscalculation to the adversary, unless your client consents.</w:t>
      </w:r>
    </w:p>
    <w:p w:rsidR="008B09AE" w:rsidRDefault="008B09AE" w:rsidP="008B09AE">
      <w:pPr>
        <w:pStyle w:val="HypoBody2"/>
        <w:jc w:val="right"/>
        <w:rPr>
          <w:sz w:val="16"/>
          <w:szCs w:val="16"/>
        </w:rPr>
      </w:pPr>
    </w:p>
    <w:p w:rsidR="00314568" w:rsidRPr="00F833A1" w:rsidRDefault="008F6A9D" w:rsidP="00F833A1">
      <w:pPr>
        <w:pStyle w:val="HypoHeading1"/>
        <w:rPr>
          <w:sz w:val="28"/>
          <w:szCs w:val="28"/>
          <w:u w:val="single"/>
        </w:rPr>
      </w:pPr>
      <w:r>
        <w:br w:type="page"/>
      </w:r>
      <w:r w:rsidR="00314568" w:rsidRPr="00F833A1">
        <w:rPr>
          <w:sz w:val="28"/>
          <w:szCs w:val="28"/>
          <w:u w:val="single"/>
        </w:rPr>
        <w:t xml:space="preserve">Hypothetical </w:t>
      </w:r>
      <w:bookmarkStart w:id="17" w:name="hn13"/>
      <w:r w:rsidR="00314568" w:rsidRPr="00F833A1">
        <w:rPr>
          <w:sz w:val="28"/>
          <w:szCs w:val="28"/>
          <w:u w:val="single"/>
        </w:rPr>
        <w:t>13</w:t>
      </w:r>
      <w:bookmarkEnd w:id="17"/>
    </w:p>
    <w:p w:rsidR="00314568" w:rsidRPr="005308F7" w:rsidRDefault="00314568" w:rsidP="00314568">
      <w:pPr>
        <w:pStyle w:val="HypoBody1"/>
      </w:pPr>
      <w:r w:rsidRPr="00884223">
        <w:t>Your cli</w:t>
      </w:r>
      <w:r w:rsidRPr="005308F7">
        <w:t>ent asked you to check with the other side's lawyer (with whom you have a very friendly relationship) to see if the other side intends to appeal a trial victory that you won several weeks ago.  When you call the other lawyer to ask about her intent, you learn that the other side intends to appeal </w:t>
      </w:r>
      <w:r w:rsidRPr="005308F7">
        <w:noBreakHyphen/>
      </w:r>
      <w:r w:rsidRPr="005308F7">
        <w:noBreakHyphen/>
        <w:t xml:space="preserve"> but quickly realize that the other lawyer has miscalculated the appellate deadline.  You do not say anything about it during the call, but reflect upon this issue immediately after hanging up.</w:t>
      </w:r>
    </w:p>
    <w:p w:rsidR="00314568" w:rsidRPr="005308F7" w:rsidRDefault="00314568" w:rsidP="00314568">
      <w:pPr>
        <w:pStyle w:val="HypoQuestion"/>
      </w:pPr>
      <w:r w:rsidRPr="005308F7">
        <w:t>What do you do?</w:t>
      </w:r>
    </w:p>
    <w:p w:rsidR="00314568" w:rsidRPr="005308F7" w:rsidRDefault="00314568" w:rsidP="00314568">
      <w:pPr>
        <w:pStyle w:val="HypoQuestion-sub1"/>
        <w:ind w:left="720"/>
      </w:pPr>
      <w:r w:rsidRPr="005308F7">
        <w:rPr>
          <w:b/>
        </w:rPr>
        <w:t>(</w:t>
      </w:r>
      <w:r>
        <w:rPr>
          <w:b/>
        </w:rPr>
        <w:t>A</w:t>
      </w:r>
      <w:r w:rsidRPr="005308F7">
        <w:rPr>
          <w:b/>
        </w:rPr>
        <w:t>)</w:t>
      </w:r>
      <w:r w:rsidRPr="005308F7">
        <w:tab/>
        <w:t>You must disclose the miscalculation to the adversary.</w:t>
      </w:r>
    </w:p>
    <w:p w:rsidR="00314568" w:rsidRPr="005308F7" w:rsidRDefault="00314568" w:rsidP="00314568">
      <w:pPr>
        <w:pStyle w:val="HypoQuestion-sub1"/>
        <w:ind w:left="720"/>
      </w:pPr>
      <w:r w:rsidRPr="005308F7">
        <w:rPr>
          <w:b/>
        </w:rPr>
        <w:t>(</w:t>
      </w:r>
      <w:r>
        <w:rPr>
          <w:b/>
        </w:rPr>
        <w:t>B</w:t>
      </w:r>
      <w:r w:rsidRPr="005308F7">
        <w:rPr>
          <w:b/>
        </w:rPr>
        <w:t>)</w:t>
      </w:r>
      <w:r w:rsidRPr="005308F7">
        <w:tab/>
        <w:t>You may disclose the miscalculation to the adversary, but you don't have to.</w:t>
      </w:r>
    </w:p>
    <w:p w:rsidR="00314568" w:rsidRPr="005308F7" w:rsidRDefault="00314568" w:rsidP="00314568">
      <w:pPr>
        <w:pStyle w:val="HypoQuestion-sub1"/>
        <w:ind w:left="720"/>
      </w:pPr>
      <w:r w:rsidRPr="005308F7">
        <w:rPr>
          <w:b/>
        </w:rPr>
        <w:t>(</w:t>
      </w:r>
      <w:r>
        <w:rPr>
          <w:b/>
        </w:rPr>
        <w:t>C</w:t>
      </w:r>
      <w:r w:rsidRPr="005308F7">
        <w:rPr>
          <w:b/>
        </w:rPr>
        <w:t>)</w:t>
      </w:r>
      <w:r w:rsidRPr="005308F7">
        <w:tab/>
        <w:t>You may not disclose the miscalculation to the adversary, unless your client consents.</w:t>
      </w:r>
    </w:p>
    <w:sectPr w:rsidR="00314568" w:rsidRPr="005308F7" w:rsidSect="005302C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IAHkAcABvACAASABlAGEAZABpAG4AZwAxAA==" wne:acdName="acd0" wne:fciIndexBasedOn="0065"/>
    <wne:acd wne:argValue="AgBIAHkAcABvACAASABlAGEAZABpAG4AZwAyAA==" wne:acdName="acd1" wne:fciIndexBasedOn="0065"/>
    <wne:acd wne:argValue="AgBIAHkAcABvACAAQgBvAGQAeQAxAA==" wne:acdName="acd2" wne:fciIndexBasedOn="0065"/>
    <wne:acd wne:argValue="AgBIAHkAcABvACAAQgBvAGQAeQAyAA==" wne:acdName="acd3" wne:fciIndexBasedOn="0065"/>
    <wne:acd wne:argValue="AgBIAHkAcABvACAAQgBvAGQAeQAzAA==" wne:acdName="acd4" wne:fciIndexBasedOn="0065"/>
    <wne:acd wne:argValue="AgBIAHkAcABvACAAQgBvAGQAeQA0AA==" wne:acdName="acd5" wne:fciIndexBasedOn="0065"/>
    <wne:acd wne:argValue="AgBIAHkAcABvACAAQgB1AGwAbABlAHQA" wne:acdName="acd6" wne:fciIndexBasedOn="0065"/>
    <wne:acd wne:argValue="AgBIAHkAcABvACAAUQB1AGUAcwB0AGkAbwBuAA==" wne:acdName="acd7" wne:fciIndexBasedOn="0065"/>
    <wne:acd wne:argValue="AgBIAHkAcABvACAAUQB1AGUAcwB0AGkAbwBuAC0AcwB1AGIAKABhACkA" wne:acdName="acd8" wne:fciIndexBasedOn="0065"/>
    <wne:acd wne:argValue="AgBIAHkAcABvACAAQQBuAHMAdwBlAHIA" wne:acdName="acd9" wne:fciIndexBasedOn="0065"/>
    <wne:acd wne:argValue="AgBIAHkAcABvACAAQQBuAGEAbAB5AHMAaQBzAA==" wne:acdName="acd10" wne:fciIndexBasedOn="0065"/>
    <wne:acd wne:argValue="AgBIAHkAcABvACAAQQBuAGEAbAB5AHMAaQBzADIA" wne:acdName="acd11" wne:fciIndexBasedOn="0065"/>
    <wne:acd wne:argValue="AgBIAHkAcABvACAAQQBuAGEAbAB5AHMAaQBzADMA" wne:acdName="acd12" wne:fciIndexBasedOn="0065"/>
    <wne:acd wne:argValue="AgBIAHkAcABvACAAQgBlAHMAdAAgAEEAbgBzAHcAZQByAA==" wne:acdName="acd13" wne:fciIndexBasedOn="0065"/>
    <wne:acd wne:argValue="AgBIAHkAcABvACAAWQBlAHMAXwBOAG8A" wne:acdName="acd14" wne:fciIndexBasedOn="0065"/>
    <wne:acd wne:argValue="AgBIAHkAcABvACAASABlAGEAZABpAG4AZwAgADI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F9" w:rsidRDefault="007B6DF9">
      <w:r>
        <w:separator/>
      </w:r>
    </w:p>
  </w:endnote>
  <w:endnote w:type="continuationSeparator" w:id="0">
    <w:p w:rsidR="007B6DF9" w:rsidRDefault="007B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0E" w:rsidRDefault="00B0250E" w:rsidP="001A3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50E" w:rsidRDefault="00B02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0E" w:rsidRPr="002C328B" w:rsidRDefault="00F17805" w:rsidP="00F17805">
    <w:pPr>
      <w:pStyle w:val="FilenameText"/>
    </w:pPr>
    <w:r>
      <w:t>117295303_1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63" w:rsidRDefault="000B03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05" w:rsidRDefault="00F17805" w:rsidP="00B02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805" w:rsidRDefault="00F178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C1" w:rsidRPr="005302C1" w:rsidRDefault="005302C1">
    <w:pPr>
      <w:pStyle w:val="Footer"/>
      <w:jc w:val="center"/>
      <w:rPr>
        <w:rFonts w:ascii="Arial" w:hAnsi="Arial" w:cs="Arial"/>
      </w:rPr>
    </w:pPr>
    <w:r w:rsidRPr="005302C1">
      <w:rPr>
        <w:rFonts w:ascii="Arial" w:hAnsi="Arial" w:cs="Arial"/>
      </w:rPr>
      <w:fldChar w:fldCharType="begin"/>
    </w:r>
    <w:r w:rsidRPr="005302C1">
      <w:rPr>
        <w:rFonts w:ascii="Arial" w:hAnsi="Arial" w:cs="Arial"/>
      </w:rPr>
      <w:instrText xml:space="preserve"> PAGE   \* MERGEFORMAT </w:instrText>
    </w:r>
    <w:r w:rsidRPr="005302C1">
      <w:rPr>
        <w:rFonts w:ascii="Arial" w:hAnsi="Arial" w:cs="Arial"/>
      </w:rPr>
      <w:fldChar w:fldCharType="separate"/>
    </w:r>
    <w:r w:rsidR="00FB6A32">
      <w:rPr>
        <w:rFonts w:ascii="Arial" w:hAnsi="Arial" w:cs="Arial"/>
        <w:noProof/>
      </w:rPr>
      <w:t>1</w:t>
    </w:r>
    <w:r w:rsidRPr="005302C1">
      <w:rPr>
        <w:rFonts w:ascii="Arial" w:hAnsi="Arial" w:cs="Arial"/>
        <w:noProof/>
      </w:rPr>
      <w:fldChar w:fldCharType="end"/>
    </w:r>
  </w:p>
  <w:p w:rsidR="00F17805" w:rsidRPr="005302C1" w:rsidRDefault="005302C1" w:rsidP="00F17805">
    <w:pPr>
      <w:pStyle w:val="FilenameText"/>
    </w:pPr>
    <w:r w:rsidRPr="005302C1">
      <w:t>117295303_1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F17805" w:rsidRPr="00CE0DD8">
      <w:trPr>
        <w:jc w:val="center"/>
      </w:trPr>
      <w:tc>
        <w:tcPr>
          <w:tcW w:w="4146" w:type="dxa"/>
        </w:tcPr>
        <w:p w:rsidR="00F17805" w:rsidRPr="00FD6357" w:rsidRDefault="00F17805">
          <w:pPr>
            <w:pStyle w:val="Footer"/>
            <w:rPr>
              <w:sz w:val="23"/>
              <w:szCs w:val="23"/>
            </w:rPr>
          </w:pPr>
        </w:p>
      </w:tc>
      <w:tc>
        <w:tcPr>
          <w:tcW w:w="1008" w:type="dxa"/>
        </w:tcPr>
        <w:p w:rsidR="00F17805" w:rsidRPr="00FD6357" w:rsidRDefault="00F17805">
          <w:pPr>
            <w:pStyle w:val="Footer"/>
            <w:jc w:val="center"/>
            <w:rPr>
              <w:rStyle w:val="PageNumber"/>
              <w:sz w:val="23"/>
              <w:szCs w:val="23"/>
            </w:rPr>
          </w:pPr>
          <w:r w:rsidRPr="00CE0DD8">
            <w:rPr>
              <w:rStyle w:val="PageNumber"/>
            </w:rPr>
            <w:t>-</w:t>
          </w:r>
          <w:r w:rsidRPr="00CE0DD8">
            <w:rPr>
              <w:rStyle w:val="PageNumber"/>
            </w:rPr>
            <w:fldChar w:fldCharType="begin"/>
          </w:r>
          <w:r w:rsidRPr="00CE0DD8">
            <w:rPr>
              <w:rStyle w:val="PageNumber"/>
            </w:rPr>
            <w:instrText xml:space="preserve"> PAGE  \* MERGEFORMAT </w:instrText>
          </w:r>
          <w:r w:rsidRPr="00CE0DD8">
            <w:rPr>
              <w:rStyle w:val="PageNumber"/>
            </w:rPr>
            <w:fldChar w:fldCharType="separate"/>
          </w:r>
          <w:r w:rsidRPr="00CE0DD8">
            <w:rPr>
              <w:rStyle w:val="PageNumber"/>
              <w:noProof/>
            </w:rPr>
            <w:t>i</w:t>
          </w:r>
          <w:r w:rsidRPr="00CE0DD8">
            <w:rPr>
              <w:rStyle w:val="PageNumber"/>
            </w:rPr>
            <w:fldChar w:fldCharType="end"/>
          </w:r>
          <w:r w:rsidRPr="00CE0DD8">
            <w:rPr>
              <w:rStyle w:val="PageNumber"/>
            </w:rPr>
            <w:t>-</w:t>
          </w:r>
        </w:p>
      </w:tc>
      <w:tc>
        <w:tcPr>
          <w:tcW w:w="4146" w:type="dxa"/>
        </w:tcPr>
        <w:p w:rsidR="00F17805" w:rsidRPr="00CE0DD8" w:rsidRDefault="00F17805">
          <w:pPr>
            <w:pStyle w:val="Footer"/>
          </w:pPr>
        </w:p>
      </w:tc>
    </w:tr>
  </w:tbl>
  <w:p w:rsidR="00F17805" w:rsidRPr="00CE0DD8" w:rsidRDefault="00F1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F9" w:rsidRDefault="007B6DF9">
      <w:r>
        <w:separator/>
      </w:r>
    </w:p>
  </w:footnote>
  <w:footnote w:type="continuationSeparator" w:id="0">
    <w:p w:rsidR="007B6DF9" w:rsidRDefault="007B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63" w:rsidRDefault="000B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4788"/>
    </w:tblGrid>
    <w:tr w:rsidR="00B0250E" w:rsidRPr="00500729" w:rsidTr="00B0250E">
      <w:trPr>
        <w:trHeight w:val="736"/>
      </w:trPr>
      <w:tc>
        <w:tcPr>
          <w:tcW w:w="4788" w:type="dxa"/>
          <w:shd w:val="clear" w:color="auto" w:fill="auto"/>
        </w:tcPr>
        <w:p w:rsidR="00B0250E" w:rsidRPr="00500729" w:rsidRDefault="00B0250E" w:rsidP="00500729">
          <w:pPr>
            <w:pStyle w:val="Header"/>
            <w:rPr>
              <w:rFonts w:ascii="Arial" w:hAnsi="Arial" w:cs="Arial"/>
              <w:b/>
              <w:sz w:val="18"/>
              <w:szCs w:val="18"/>
            </w:rPr>
          </w:pPr>
          <w:r w:rsidRPr="00500729">
            <w:rPr>
              <w:rFonts w:ascii="Arial" w:hAnsi="Arial" w:cs="Arial"/>
              <w:b/>
              <w:sz w:val="18"/>
              <w:szCs w:val="18"/>
            </w:rPr>
            <w:t>American Bar Association</w:t>
          </w:r>
        </w:p>
        <w:p w:rsidR="00B0250E" w:rsidRPr="00500729" w:rsidRDefault="00B0250E" w:rsidP="00500729">
          <w:pPr>
            <w:pStyle w:val="Header"/>
            <w:rPr>
              <w:rFonts w:ascii="Arial" w:hAnsi="Arial" w:cs="Arial"/>
              <w:b/>
              <w:sz w:val="18"/>
              <w:szCs w:val="18"/>
            </w:rPr>
          </w:pPr>
          <w:r w:rsidRPr="00500729">
            <w:rPr>
              <w:rFonts w:ascii="Arial" w:hAnsi="Arial" w:cs="Arial"/>
              <w:b/>
              <w:sz w:val="18"/>
              <w:szCs w:val="18"/>
            </w:rPr>
            <w:t>2019 Appellate Judges Education Institute Summit</w:t>
          </w:r>
        </w:p>
        <w:p w:rsidR="00B0250E" w:rsidRPr="00500729" w:rsidRDefault="00BA6936" w:rsidP="00500729">
          <w:pPr>
            <w:pStyle w:val="Header"/>
            <w:rPr>
              <w:rFonts w:ascii="Arial" w:hAnsi="Arial" w:cs="Arial"/>
              <w:b/>
              <w:sz w:val="18"/>
              <w:szCs w:val="18"/>
            </w:rPr>
          </w:pPr>
          <w:r>
            <w:rPr>
              <w:rFonts w:ascii="Arial" w:hAnsi="Arial" w:cs="Arial"/>
              <w:b/>
              <w:sz w:val="18"/>
              <w:szCs w:val="18"/>
            </w:rPr>
            <w:t>Hypotheticals</w:t>
          </w:r>
        </w:p>
      </w:tc>
      <w:tc>
        <w:tcPr>
          <w:tcW w:w="4788" w:type="dxa"/>
          <w:shd w:val="clear" w:color="auto" w:fill="auto"/>
        </w:tcPr>
        <w:p w:rsidR="00B0250E" w:rsidRPr="00500729" w:rsidRDefault="00B0250E" w:rsidP="00500729">
          <w:pPr>
            <w:pStyle w:val="Header"/>
            <w:jc w:val="right"/>
            <w:rPr>
              <w:rFonts w:ascii="Arial" w:hAnsi="Arial" w:cs="Arial"/>
              <w:b/>
              <w:sz w:val="18"/>
              <w:szCs w:val="18"/>
            </w:rPr>
          </w:pPr>
          <w:r w:rsidRPr="00500729">
            <w:rPr>
              <w:rFonts w:ascii="Arial" w:hAnsi="Arial" w:cs="Arial"/>
              <w:b/>
              <w:sz w:val="18"/>
              <w:szCs w:val="18"/>
            </w:rPr>
            <w:t>McGuireWoods LLP</w:t>
          </w:r>
        </w:p>
        <w:p w:rsidR="00B0250E" w:rsidRPr="00500729" w:rsidRDefault="00B0250E" w:rsidP="00500729">
          <w:pPr>
            <w:pStyle w:val="Header"/>
            <w:jc w:val="right"/>
            <w:rPr>
              <w:rFonts w:ascii="Arial" w:hAnsi="Arial" w:cs="Arial"/>
              <w:b/>
              <w:sz w:val="18"/>
              <w:szCs w:val="18"/>
            </w:rPr>
          </w:pPr>
          <w:r w:rsidRPr="00500729">
            <w:rPr>
              <w:rFonts w:ascii="Arial" w:hAnsi="Arial" w:cs="Arial"/>
              <w:b/>
              <w:sz w:val="18"/>
              <w:szCs w:val="18"/>
            </w:rPr>
            <w:t>T. Spahn  (11/14/19)</w:t>
          </w:r>
        </w:p>
      </w:tc>
    </w:tr>
  </w:tbl>
  <w:p w:rsidR="00B0250E" w:rsidRPr="00500729" w:rsidRDefault="00B0250E" w:rsidP="00500729">
    <w:pPr>
      <w:pStyle w:val="Header"/>
      <w:rPr>
        <w:sz w:val="18"/>
        <w:szCs w:val="18"/>
      </w:rPr>
    </w:pPr>
  </w:p>
  <w:p w:rsidR="00B0250E" w:rsidRPr="00500729" w:rsidRDefault="00B0250E" w:rsidP="0050072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63" w:rsidRDefault="000B03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05" w:rsidRDefault="00F178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4788"/>
    </w:tblGrid>
    <w:tr w:rsidR="00F17805" w:rsidRPr="00500729" w:rsidTr="00414983">
      <w:trPr>
        <w:trHeight w:val="736"/>
      </w:trPr>
      <w:tc>
        <w:tcPr>
          <w:tcW w:w="4788" w:type="dxa"/>
          <w:shd w:val="clear" w:color="auto" w:fill="auto"/>
        </w:tcPr>
        <w:p w:rsidR="00F17805" w:rsidRPr="00500729" w:rsidRDefault="00F17805" w:rsidP="00AC2B04">
          <w:pPr>
            <w:pStyle w:val="Header"/>
            <w:rPr>
              <w:rFonts w:ascii="Arial" w:hAnsi="Arial" w:cs="Arial"/>
              <w:b/>
              <w:sz w:val="18"/>
              <w:szCs w:val="18"/>
            </w:rPr>
          </w:pPr>
          <w:r w:rsidRPr="00500729">
            <w:rPr>
              <w:rFonts w:ascii="Arial" w:hAnsi="Arial" w:cs="Arial"/>
              <w:b/>
              <w:sz w:val="18"/>
              <w:szCs w:val="18"/>
            </w:rPr>
            <w:t>American Bar Association</w:t>
          </w:r>
        </w:p>
        <w:p w:rsidR="00F17805" w:rsidRPr="00500729" w:rsidRDefault="00F17805" w:rsidP="00AC2B04">
          <w:pPr>
            <w:pStyle w:val="Header"/>
            <w:rPr>
              <w:rFonts w:ascii="Arial" w:hAnsi="Arial" w:cs="Arial"/>
              <w:b/>
              <w:sz w:val="18"/>
              <w:szCs w:val="18"/>
            </w:rPr>
          </w:pPr>
          <w:r w:rsidRPr="00500729">
            <w:rPr>
              <w:rFonts w:ascii="Arial" w:hAnsi="Arial" w:cs="Arial"/>
              <w:b/>
              <w:sz w:val="18"/>
              <w:szCs w:val="18"/>
            </w:rPr>
            <w:t>2019 Appellate Judges Education Institute Summit</w:t>
          </w:r>
        </w:p>
        <w:p w:rsidR="00F17805" w:rsidRPr="00500729" w:rsidRDefault="00F17805" w:rsidP="00AC2B04">
          <w:pPr>
            <w:pStyle w:val="Header"/>
            <w:rPr>
              <w:rFonts w:ascii="Arial" w:hAnsi="Arial" w:cs="Arial"/>
              <w:b/>
              <w:sz w:val="18"/>
              <w:szCs w:val="18"/>
            </w:rPr>
          </w:pPr>
          <w:r w:rsidRPr="00500729">
            <w:rPr>
              <w:rFonts w:ascii="Arial" w:hAnsi="Arial" w:cs="Arial"/>
              <w:b/>
              <w:sz w:val="18"/>
              <w:szCs w:val="18"/>
            </w:rPr>
            <w:t>Hypotheticals and Analyses</w:t>
          </w:r>
        </w:p>
      </w:tc>
      <w:tc>
        <w:tcPr>
          <w:tcW w:w="4788" w:type="dxa"/>
          <w:shd w:val="clear" w:color="auto" w:fill="auto"/>
        </w:tcPr>
        <w:p w:rsidR="00F17805" w:rsidRPr="00500729" w:rsidRDefault="00F17805" w:rsidP="00AC2B04">
          <w:pPr>
            <w:pStyle w:val="Header"/>
            <w:jc w:val="right"/>
            <w:rPr>
              <w:rFonts w:ascii="Arial" w:hAnsi="Arial" w:cs="Arial"/>
              <w:b/>
              <w:sz w:val="18"/>
              <w:szCs w:val="18"/>
            </w:rPr>
          </w:pPr>
          <w:r w:rsidRPr="00500729">
            <w:rPr>
              <w:rFonts w:ascii="Arial" w:hAnsi="Arial" w:cs="Arial"/>
              <w:b/>
              <w:sz w:val="18"/>
              <w:szCs w:val="18"/>
            </w:rPr>
            <w:t>McGuireWoods LLP</w:t>
          </w:r>
        </w:p>
        <w:p w:rsidR="00F17805" w:rsidRPr="00500729" w:rsidRDefault="00F17805" w:rsidP="00AC2B04">
          <w:pPr>
            <w:pStyle w:val="Header"/>
            <w:jc w:val="right"/>
            <w:rPr>
              <w:rFonts w:ascii="Arial" w:hAnsi="Arial" w:cs="Arial"/>
              <w:b/>
              <w:sz w:val="18"/>
              <w:szCs w:val="18"/>
            </w:rPr>
          </w:pPr>
          <w:r w:rsidRPr="00500729">
            <w:rPr>
              <w:rFonts w:ascii="Arial" w:hAnsi="Arial" w:cs="Arial"/>
              <w:b/>
              <w:sz w:val="18"/>
              <w:szCs w:val="18"/>
            </w:rPr>
            <w:t>T. Spahn  (11/14/19)</w:t>
          </w:r>
        </w:p>
      </w:tc>
    </w:tr>
  </w:tbl>
  <w:p w:rsidR="00F17805" w:rsidRPr="00500729" w:rsidRDefault="00F17805" w:rsidP="00AC2B04">
    <w:pPr>
      <w:pStyle w:val="Header"/>
      <w:rPr>
        <w:sz w:val="18"/>
        <w:szCs w:val="18"/>
      </w:rPr>
    </w:pPr>
  </w:p>
  <w:p w:rsidR="00F17805" w:rsidRPr="00500729" w:rsidRDefault="00F17805" w:rsidP="00AC2B04">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05" w:rsidRPr="00CE0DD8" w:rsidRDefault="00F17805">
    <w:pPr>
      <w:pStyle w:val="TOCHeader"/>
      <w:tabs>
        <w:tab w:val="center" w:pos="4680"/>
        <w:tab w:val="right" w:pos="9360"/>
      </w:tabs>
      <w:rPr>
        <w:szCs w:val="24"/>
        <w:u w:val="single"/>
      </w:rPr>
    </w:pPr>
    <w:r w:rsidRPr="00CE0DD8">
      <w:rPr>
        <w:b/>
        <w:caps/>
        <w:szCs w:val="24"/>
      </w:rPr>
      <w:t>Table of Contents</w:t>
    </w:r>
  </w:p>
  <w:p w:rsidR="00F17805" w:rsidRPr="00CE0DD8" w:rsidRDefault="00F17805">
    <w:pPr>
      <w:pStyle w:val="TOCHeader"/>
      <w:tabs>
        <w:tab w:val="center" w:pos="4680"/>
        <w:tab w:val="right" w:pos="9360"/>
      </w:tabs>
      <w:rPr>
        <w:szCs w:val="24"/>
      </w:rPr>
    </w:pPr>
  </w:p>
  <w:p w:rsidR="00F17805" w:rsidRPr="00CE0DD8" w:rsidRDefault="00F17805">
    <w:pPr>
      <w:pStyle w:val="TOCHeader"/>
      <w:tabs>
        <w:tab w:val="center" w:pos="4680"/>
        <w:tab w:val="right" w:pos="9360"/>
      </w:tabs>
      <w:spacing w:after="200"/>
      <w:jc w:val="right"/>
      <w:rPr>
        <w:szCs w:val="24"/>
        <w:u w:val="single"/>
      </w:rPr>
    </w:pPr>
    <w:r w:rsidRPr="00CE0DD8">
      <w:rPr>
        <w:b/>
        <w:szCs w:val="24"/>
      </w:rPr>
      <w:t>Page</w:t>
    </w:r>
  </w:p>
  <w:p w:rsidR="00F17805" w:rsidRPr="00CE0DD8" w:rsidRDefault="00F17805">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36C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3C64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22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946A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D47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3E5D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5093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FA2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84F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D64D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6B20"/>
    <w:multiLevelType w:val="singleLevel"/>
    <w:tmpl w:val="71A06332"/>
    <w:lvl w:ilvl="0">
      <w:start w:val="1"/>
      <w:numFmt w:val="decimal"/>
      <w:pStyle w:val="MWNum71d"/>
      <w:lvlText w:val="%1."/>
      <w:lvlJc w:val="left"/>
      <w:pPr>
        <w:tabs>
          <w:tab w:val="num" w:pos="1800"/>
        </w:tabs>
        <w:ind w:left="0" w:firstLine="1440"/>
      </w:pPr>
    </w:lvl>
  </w:abstractNum>
  <w:abstractNum w:abstractNumId="11" w15:restartNumberingAfterBreak="0">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12" w15:restartNumberingAfterBreak="0">
    <w:nsid w:val="0A840CED"/>
    <w:multiLevelType w:val="singleLevel"/>
    <w:tmpl w:val="88FEDF30"/>
    <w:lvl w:ilvl="0">
      <w:start w:val="1"/>
      <w:numFmt w:val="decimal"/>
      <w:pStyle w:val="MWNum61j"/>
      <w:lvlText w:val="%1."/>
      <w:lvlJc w:val="left"/>
      <w:pPr>
        <w:tabs>
          <w:tab w:val="num" w:pos="1800"/>
        </w:tabs>
        <w:ind w:left="0" w:firstLine="1440"/>
      </w:pPr>
    </w:lvl>
  </w:abstractNum>
  <w:abstractNum w:abstractNumId="13" w15:restartNumberingAfterBreak="0">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14" w15:restartNumberingAfterBreak="0">
    <w:nsid w:val="138F7F4A"/>
    <w:multiLevelType w:val="hybridMultilevel"/>
    <w:tmpl w:val="E47A99A6"/>
    <w:lvl w:ilvl="0" w:tplc="9E06C396">
      <w:start w:val="1"/>
      <w:numFmt w:val="bullet"/>
      <w:pStyle w:val="Hypo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5D18E3"/>
    <w:multiLevelType w:val="singleLevel"/>
    <w:tmpl w:val="DB54CA60"/>
    <w:lvl w:ilvl="0">
      <w:start w:val="1"/>
      <w:numFmt w:val="decimal"/>
      <w:pStyle w:val="MWNum81JD"/>
      <w:lvlText w:val="%1."/>
      <w:lvlJc w:val="left"/>
      <w:pPr>
        <w:tabs>
          <w:tab w:val="num" w:pos="1800"/>
        </w:tabs>
        <w:ind w:left="0" w:firstLine="1440"/>
      </w:pPr>
    </w:lvl>
  </w:abstractNum>
  <w:abstractNum w:abstractNumId="16" w15:restartNumberingAfterBreak="0">
    <w:nsid w:val="1E765159"/>
    <w:multiLevelType w:val="hybridMultilevel"/>
    <w:tmpl w:val="B08C9286"/>
    <w:lvl w:ilvl="0" w:tplc="2CD0921C">
      <w:start w:val="1"/>
      <w:numFmt w:val="bullet"/>
      <w:pStyle w:val="Hypo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03F3FE3"/>
    <w:multiLevelType w:val="hybridMultilevel"/>
    <w:tmpl w:val="68C0F504"/>
    <w:lvl w:ilvl="0" w:tplc="3DCC1506">
      <w:start w:val="1"/>
      <w:numFmt w:val="bullet"/>
      <w:pStyle w:val="Bullet2"/>
      <w:lvlText w:val=""/>
      <w:lvlJc w:val="left"/>
      <w:pPr>
        <w:tabs>
          <w:tab w:val="num" w:pos="1440"/>
        </w:tabs>
        <w:ind w:left="1440" w:hanging="720"/>
      </w:pPr>
      <w:rPr>
        <w:rFonts w:ascii="Symbol" w:hAnsi="Symbol"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C3580"/>
    <w:multiLevelType w:val="hybridMultilevel"/>
    <w:tmpl w:val="E37E0A18"/>
    <w:lvl w:ilvl="0" w:tplc="B948B00A">
      <w:start w:val="1"/>
      <w:numFmt w:val="bullet"/>
      <w:lvlText w:val=""/>
      <w:lvlJc w:val="left"/>
      <w:pPr>
        <w:tabs>
          <w:tab w:val="num" w:pos="3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44776AE"/>
    <w:multiLevelType w:val="singleLevel"/>
    <w:tmpl w:val="5B4A7CD0"/>
    <w:lvl w:ilvl="0">
      <w:start w:val="1"/>
      <w:numFmt w:val="decimal"/>
      <w:pStyle w:val="MWNum2j"/>
      <w:lvlText w:val="%1."/>
      <w:lvlJc w:val="left"/>
      <w:pPr>
        <w:tabs>
          <w:tab w:val="num" w:pos="1080"/>
        </w:tabs>
        <w:ind w:left="0" w:firstLine="720"/>
      </w:pPr>
    </w:lvl>
  </w:abstractNum>
  <w:abstractNum w:abstractNumId="20" w15:restartNumberingAfterBreak="0">
    <w:nsid w:val="2F546029"/>
    <w:multiLevelType w:val="singleLevel"/>
    <w:tmpl w:val="BA5E1800"/>
    <w:lvl w:ilvl="0">
      <w:start w:val="1"/>
      <w:numFmt w:val="decimal"/>
      <w:pStyle w:val="MWNum1"/>
      <w:lvlText w:val="%1."/>
      <w:lvlJc w:val="left"/>
      <w:pPr>
        <w:tabs>
          <w:tab w:val="num" w:pos="1080"/>
        </w:tabs>
        <w:ind w:left="0" w:firstLine="720"/>
      </w:pPr>
    </w:lvl>
  </w:abstractNum>
  <w:abstractNum w:abstractNumId="21" w15:restartNumberingAfterBreak="0">
    <w:nsid w:val="397E53BE"/>
    <w:multiLevelType w:val="hybridMultilevel"/>
    <w:tmpl w:val="F15AD178"/>
    <w:lvl w:ilvl="0" w:tplc="214CC2B0">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23" w15:restartNumberingAfterBreak="0">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24" w15:restartNumberingAfterBreak="0">
    <w:nsid w:val="44FD6DB1"/>
    <w:multiLevelType w:val="hybridMultilevel"/>
    <w:tmpl w:val="C6BEF7C2"/>
    <w:lvl w:ilvl="0" w:tplc="F95A9A30">
      <w:start w:val="1"/>
      <w:numFmt w:val="bullet"/>
      <w:pStyle w:val="FifthLevelHeading-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26" w15:restartNumberingAfterBreak="0">
    <w:nsid w:val="50575F06"/>
    <w:multiLevelType w:val="multilevel"/>
    <w:tmpl w:val="36AA85E6"/>
    <w:lvl w:ilvl="0">
      <w:start w:val="1"/>
      <w:numFmt w:val="upperRoman"/>
      <w:pStyle w:val="COMM1-L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 w:ilvl="1">
      <w:start w:val="1"/>
      <w:numFmt w:val="upperLetter"/>
      <w:pStyle w:val="COMM1-L2"/>
      <w:lvlText w:val="%2."/>
      <w:lvlJc w:val="left"/>
      <w:pPr>
        <w:tabs>
          <w:tab w:val="num" w:pos="1440"/>
        </w:tabs>
        <w:ind w:left="1440" w:hanging="720"/>
      </w:pPr>
      <w:rPr>
        <w:rFonts w:ascii="Times New Roman" w:hAnsi="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 w:ilvl="2">
      <w:start w:val="1"/>
      <w:numFmt w:val="decimal"/>
      <w:pStyle w:val="COMM1-L3"/>
      <w:lvlText w:val="%3."/>
      <w:lvlJc w:val="left"/>
      <w:pPr>
        <w:tabs>
          <w:tab w:val="num" w:pos="2160"/>
        </w:tabs>
        <w:ind w:left="2160" w:hanging="720"/>
      </w:pPr>
      <w:rPr>
        <w:rFonts w:ascii="Times New Roman" w:hAnsi="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 w:ilvl="3">
      <w:start w:val="1"/>
      <w:numFmt w:val="lowerLetter"/>
      <w:pStyle w:val="COMM1-L4"/>
      <w:lvlText w:val="%4."/>
      <w:lvlJc w:val="left"/>
      <w:pPr>
        <w:tabs>
          <w:tab w:val="num" w:pos="2160"/>
        </w:tabs>
        <w:ind w:left="2160" w:hanging="720"/>
      </w:pPr>
      <w:rPr>
        <w:rFonts w:ascii="Times New Roman" w:hAnsi="Times New Roman" w:hint="default"/>
        <w:b/>
        <w:i w:val="0"/>
        <w:caps w:val="0"/>
        <w:strike w:val="0"/>
        <w:dstrike w:val="0"/>
        <w:outline w:val="0"/>
        <w:shadow w:val="0"/>
        <w:emboss w:val="0"/>
        <w:imprint w:val="0"/>
        <w:vanish w:val="0"/>
        <w:spacing w:val="0"/>
        <w:w w:val="100"/>
        <w:kern w:val="0"/>
        <w:position w:val="0"/>
        <w:sz w:val="24"/>
        <w:u w:val="none"/>
        <w:effect w:val="none"/>
        <w:vertAlign w:val="baseline"/>
      </w:rPr>
    </w:lvl>
    <w:lvl w:ilvl="4">
      <w:start w:val="1"/>
      <w:numFmt w:val="decimal"/>
      <w:pStyle w:val="COMM1-L5"/>
      <w:lvlText w:val="(%5)"/>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pacing w:val="0"/>
        <w:w w:val="100"/>
        <w:kern w:val="0"/>
        <w:position w:val="0"/>
        <w:sz w:val="24"/>
        <w:u w:val="none"/>
        <w:effect w:val="none"/>
        <w:vertAlign w:val="baseline"/>
      </w:rPr>
    </w:lvl>
    <w:lvl w:ilvl="5">
      <w:start w:val="1"/>
      <w:numFmt w:val="lowerLetter"/>
      <w:pStyle w:val="COMM1-L6"/>
      <w:lvlText w:val="(%6)"/>
      <w:lvlJc w:val="left"/>
      <w:pPr>
        <w:tabs>
          <w:tab w:val="num" w:pos="3600"/>
        </w:tabs>
        <w:ind w:left="3600" w:hanging="720"/>
      </w:pPr>
      <w:rPr>
        <w:rFonts w:ascii="Times New Roman" w:hAnsi="Times New Roman" w:hint="default"/>
        <w:b w:val="0"/>
        <w:i w:val="0"/>
        <w:caps w:val="0"/>
        <w:strike w:val="0"/>
        <w:dstrike w:val="0"/>
        <w:outline w:val="0"/>
        <w:shadow w:val="0"/>
        <w:emboss w:val="0"/>
        <w:imprint w:val="0"/>
        <w:vanish w:val="0"/>
        <w:spacing w:val="0"/>
        <w:w w:val="100"/>
        <w:kern w:val="0"/>
        <w:position w:val="0"/>
        <w:sz w:val="24"/>
        <w:u w:val="none"/>
        <w:effect w:val="none"/>
        <w:vertAlign w:val="baseline"/>
      </w:rPr>
    </w:lvl>
    <w:lvl w:ilvl="6">
      <w:start w:val="1"/>
      <w:numFmt w:val="lowerRoman"/>
      <w:pStyle w:val="COMM1-L7"/>
      <w:lvlText w:val="(%7)"/>
      <w:lvlJc w:val="left"/>
      <w:pPr>
        <w:tabs>
          <w:tab w:val="num" w:pos="4320"/>
        </w:tabs>
        <w:ind w:left="4320" w:hanging="720"/>
      </w:pPr>
      <w:rPr>
        <w:rFonts w:ascii="Times New Roman" w:hAnsi="Times New Roman" w:hint="default"/>
        <w:b w:val="0"/>
        <w:i w:val="0"/>
        <w:caps w:val="0"/>
        <w:strike w:val="0"/>
        <w:dstrike w:val="0"/>
        <w:outline w:val="0"/>
        <w:shadow w:val="0"/>
        <w:emboss w:val="0"/>
        <w:imprint w:val="0"/>
        <w:vanish w:val="0"/>
        <w:spacing w:val="0"/>
        <w:w w:val="100"/>
        <w:kern w:val="0"/>
        <w:position w:val="0"/>
        <w:sz w:val="24"/>
        <w:u w:val="none"/>
        <w:effect w:val="none"/>
        <w:vertAlign w:val="baseline"/>
      </w:rPr>
    </w:lvl>
    <w:lvl w:ilvl="7">
      <w:start w:val="1"/>
      <w:numFmt w:val="lowerLetter"/>
      <w:pStyle w:val="COMM1-L8"/>
      <w:lvlText w:val="%8."/>
      <w:lvlJc w:val="left"/>
      <w:pPr>
        <w:tabs>
          <w:tab w:val="num" w:pos="1800"/>
        </w:tabs>
        <w:ind w:left="720" w:firstLine="720"/>
      </w:pPr>
      <w:rPr>
        <w:rFonts w:ascii="Times New Roman" w:hAnsi="Times New Roman" w:hint="default"/>
        <w:b w:val="0"/>
        <w:i w:val="0"/>
        <w:caps w:val="0"/>
        <w:strike w:val="0"/>
        <w:dstrike w:val="0"/>
        <w:outline w:val="0"/>
        <w:shadow w:val="0"/>
        <w:emboss w:val="0"/>
        <w:imprint w:val="0"/>
        <w:vanish w:val="0"/>
        <w:spacing w:val="0"/>
        <w:w w:val="100"/>
        <w:kern w:val="0"/>
        <w:position w:val="0"/>
        <w:sz w:val="24"/>
        <w:u w:val="none"/>
        <w:effect w:val="none"/>
        <w:vertAlign w:val="baseline"/>
      </w:rPr>
    </w:lvl>
    <w:lvl w:ilvl="8">
      <w:start w:val="1"/>
      <w:numFmt w:val="lowerRoman"/>
      <w:pStyle w:val="COMM1-L9"/>
      <w:lvlText w:val="%9."/>
      <w:lvlJc w:val="left"/>
      <w:pPr>
        <w:tabs>
          <w:tab w:val="num" w:pos="2880"/>
        </w:tabs>
        <w:ind w:left="1440" w:firstLine="720"/>
      </w:pPr>
      <w:rPr>
        <w:rFonts w:ascii="Times New Roman" w:hAnsi="Times New Roman" w:hint="default"/>
        <w:b w:val="0"/>
        <w:i w:val="0"/>
        <w:caps w:val="0"/>
        <w:strike w:val="0"/>
        <w:dstrike w:val="0"/>
        <w:outline w:val="0"/>
        <w:shadow w:val="0"/>
        <w:emboss w:val="0"/>
        <w:imprint w:val="0"/>
        <w:vanish w:val="0"/>
        <w:spacing w:val="0"/>
        <w:w w:val="100"/>
        <w:kern w:val="0"/>
        <w:position w:val="0"/>
        <w:sz w:val="24"/>
        <w:u w:val="none"/>
        <w:effect w:val="none"/>
        <w:vertAlign w:val="baseline"/>
      </w:rPr>
    </w:lvl>
  </w:abstractNum>
  <w:abstractNum w:abstractNumId="27" w15:restartNumberingAfterBreak="0">
    <w:nsid w:val="525F5CBC"/>
    <w:multiLevelType w:val="hybridMultilevel"/>
    <w:tmpl w:val="BB56700A"/>
    <w:lvl w:ilvl="0" w:tplc="5C20BD68">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3E55094"/>
    <w:multiLevelType w:val="singleLevel"/>
    <w:tmpl w:val="15B8A26E"/>
    <w:lvl w:ilvl="0">
      <w:start w:val="1"/>
      <w:numFmt w:val="decimal"/>
      <w:pStyle w:val="MWNum3d"/>
      <w:lvlText w:val="%1."/>
      <w:lvlJc w:val="left"/>
      <w:pPr>
        <w:tabs>
          <w:tab w:val="num" w:pos="1080"/>
        </w:tabs>
        <w:ind w:left="0" w:firstLine="720"/>
      </w:pPr>
    </w:lvl>
  </w:abstractNum>
  <w:abstractNum w:abstractNumId="29" w15:restartNumberingAfterBreak="0">
    <w:nsid w:val="5D1E1809"/>
    <w:multiLevelType w:val="hybridMultilevel"/>
    <w:tmpl w:val="24509C00"/>
    <w:lvl w:ilvl="0" w:tplc="534AB5D6">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5D361940"/>
    <w:multiLevelType w:val="hybridMultilevel"/>
    <w:tmpl w:val="B4E8D468"/>
    <w:lvl w:ilvl="0" w:tplc="0FE089EC">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24E08"/>
    <w:multiLevelType w:val="hybridMultilevel"/>
    <w:tmpl w:val="BA1EB066"/>
    <w:lvl w:ilvl="0" w:tplc="BD8EAB3C">
      <w:start w:val="1"/>
      <w:numFmt w:val="bullet"/>
      <w:pStyle w:val="ThirdLevelHeading-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351C8"/>
    <w:multiLevelType w:val="hybridMultilevel"/>
    <w:tmpl w:val="34B2EB34"/>
    <w:lvl w:ilvl="0" w:tplc="08FC191C">
      <w:start w:val="1"/>
      <w:numFmt w:val="bullet"/>
      <w:pStyle w:val="FourthLevelHeading-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92335"/>
    <w:multiLevelType w:val="multilevel"/>
    <w:tmpl w:val="7B945F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361D9A"/>
    <w:multiLevelType w:val="hybridMultilevel"/>
    <w:tmpl w:val="ADDC84A6"/>
    <w:lvl w:ilvl="0" w:tplc="145C6772">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E2D4B"/>
    <w:multiLevelType w:val="singleLevel"/>
    <w:tmpl w:val="6492C22C"/>
    <w:lvl w:ilvl="0">
      <w:start w:val="1"/>
      <w:numFmt w:val="decimal"/>
      <w:pStyle w:val="MWNum4jd"/>
      <w:lvlText w:val="%1."/>
      <w:lvlJc w:val="left"/>
      <w:pPr>
        <w:tabs>
          <w:tab w:val="num" w:pos="1080"/>
        </w:tabs>
        <w:ind w:left="0" w:firstLine="720"/>
      </w:pPr>
    </w:lvl>
  </w:abstractNum>
  <w:abstractNum w:abstractNumId="36" w15:restartNumberingAfterBreak="0">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kern w:val="0"/>
        <w:sz w:val="24"/>
        <w:u w:val="none"/>
        <w:vertAlign w:val="baseline"/>
      </w:rPr>
    </w:lvl>
  </w:abstractNum>
  <w:abstractNum w:abstractNumId="37" w15:restartNumberingAfterBreak="0">
    <w:nsid w:val="761A194B"/>
    <w:multiLevelType w:val="singleLevel"/>
    <w:tmpl w:val="D774FFBE"/>
    <w:lvl w:ilvl="0">
      <w:start w:val="1"/>
      <w:numFmt w:val="decimal"/>
      <w:pStyle w:val="MWNum51"/>
      <w:lvlText w:val="%1."/>
      <w:lvlJc w:val="left"/>
      <w:pPr>
        <w:tabs>
          <w:tab w:val="num" w:pos="1800"/>
        </w:tabs>
        <w:ind w:left="0" w:firstLine="1440"/>
      </w:pPr>
    </w:lvl>
  </w:abstractNum>
  <w:num w:numId="1">
    <w:abstractNumId w:val="20"/>
  </w:num>
  <w:num w:numId="2">
    <w:abstractNumId w:val="25"/>
  </w:num>
  <w:num w:numId="3">
    <w:abstractNumId w:val="13"/>
  </w:num>
  <w:num w:numId="4">
    <w:abstractNumId w:val="23"/>
  </w:num>
  <w:num w:numId="5">
    <w:abstractNumId w:val="22"/>
  </w:num>
  <w:num w:numId="6">
    <w:abstractNumId w:val="11"/>
  </w:num>
  <w:num w:numId="7">
    <w:abstractNumId w:val="19"/>
  </w:num>
  <w:num w:numId="8">
    <w:abstractNumId w:val="28"/>
  </w:num>
  <w:num w:numId="9">
    <w:abstractNumId w:val="35"/>
  </w:num>
  <w:num w:numId="10">
    <w:abstractNumId w:val="37"/>
  </w:num>
  <w:num w:numId="11">
    <w:abstractNumId w:val="12"/>
  </w:num>
  <w:num w:numId="12">
    <w:abstractNumId w:val="10"/>
  </w:num>
  <w:num w:numId="13">
    <w:abstractNumId w:val="15"/>
  </w:num>
  <w:num w:numId="14">
    <w:abstractNumId w:val="36"/>
  </w:num>
  <w:num w:numId="15">
    <w:abstractNumId w:val="14"/>
  </w:num>
  <w:num w:numId="16">
    <w:abstractNumId w:val="16"/>
  </w:num>
  <w:num w:numId="17">
    <w:abstractNumId w:val="27"/>
  </w:num>
  <w:num w:numId="18">
    <w:abstractNumId w:val="29"/>
  </w:num>
  <w:num w:numId="19">
    <w:abstractNumId w:val="29"/>
  </w:num>
  <w:num w:numId="20">
    <w:abstractNumId w:val="29"/>
  </w:num>
  <w:num w:numId="21">
    <w:abstractNumId w:val="30"/>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34"/>
  </w:num>
  <w:num w:numId="29">
    <w:abstractNumId w:val="29"/>
  </w:num>
  <w:num w:numId="30">
    <w:abstractNumId w:val="21"/>
  </w:num>
  <w:num w:numId="31">
    <w:abstractNumId w:val="27"/>
  </w:num>
  <w:num w:numId="32">
    <w:abstractNumId w:val="29"/>
  </w:num>
  <w:num w:numId="33">
    <w:abstractNumId w:val="29"/>
  </w:num>
  <w:num w:numId="34">
    <w:abstractNumId w:val="31"/>
  </w:num>
  <w:num w:numId="35">
    <w:abstractNumId w:val="32"/>
  </w:num>
  <w:num w:numId="36">
    <w:abstractNumId w:val="2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6"/>
  </w:num>
  <w:num w:numId="48">
    <w:abstractNumId w:val="17"/>
  </w:num>
  <w:num w:numId="49">
    <w:abstractNumId w:val="3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714"/>
    <w:rsid w:val="00000BBB"/>
    <w:rsid w:val="00001170"/>
    <w:rsid w:val="00001C88"/>
    <w:rsid w:val="00001F40"/>
    <w:rsid w:val="000024C3"/>
    <w:rsid w:val="000033D0"/>
    <w:rsid w:val="00004CBB"/>
    <w:rsid w:val="000050D9"/>
    <w:rsid w:val="00006CDD"/>
    <w:rsid w:val="0000797C"/>
    <w:rsid w:val="0001283C"/>
    <w:rsid w:val="000128C0"/>
    <w:rsid w:val="000151CB"/>
    <w:rsid w:val="000178BC"/>
    <w:rsid w:val="00020327"/>
    <w:rsid w:val="00020A2A"/>
    <w:rsid w:val="0002289C"/>
    <w:rsid w:val="0002389C"/>
    <w:rsid w:val="00023C0D"/>
    <w:rsid w:val="000243F3"/>
    <w:rsid w:val="0002483D"/>
    <w:rsid w:val="00025A42"/>
    <w:rsid w:val="000273C7"/>
    <w:rsid w:val="000313FB"/>
    <w:rsid w:val="0003317D"/>
    <w:rsid w:val="0003411C"/>
    <w:rsid w:val="000342F9"/>
    <w:rsid w:val="000344EE"/>
    <w:rsid w:val="000347B4"/>
    <w:rsid w:val="00035D64"/>
    <w:rsid w:val="00036E72"/>
    <w:rsid w:val="00040882"/>
    <w:rsid w:val="0004186F"/>
    <w:rsid w:val="00042659"/>
    <w:rsid w:val="000426D1"/>
    <w:rsid w:val="00042F74"/>
    <w:rsid w:val="00043516"/>
    <w:rsid w:val="00046260"/>
    <w:rsid w:val="00046E71"/>
    <w:rsid w:val="00047A0D"/>
    <w:rsid w:val="00050973"/>
    <w:rsid w:val="00050F23"/>
    <w:rsid w:val="00051889"/>
    <w:rsid w:val="0005189E"/>
    <w:rsid w:val="00053171"/>
    <w:rsid w:val="00053261"/>
    <w:rsid w:val="00053CB4"/>
    <w:rsid w:val="00054D08"/>
    <w:rsid w:val="00055FC0"/>
    <w:rsid w:val="00056A79"/>
    <w:rsid w:val="00057E65"/>
    <w:rsid w:val="00064DBC"/>
    <w:rsid w:val="00066A9E"/>
    <w:rsid w:val="00067693"/>
    <w:rsid w:val="00070CCB"/>
    <w:rsid w:val="000722C8"/>
    <w:rsid w:val="00072DF5"/>
    <w:rsid w:val="00073611"/>
    <w:rsid w:val="00074651"/>
    <w:rsid w:val="00074847"/>
    <w:rsid w:val="00074A60"/>
    <w:rsid w:val="00074B01"/>
    <w:rsid w:val="00076ED4"/>
    <w:rsid w:val="00077982"/>
    <w:rsid w:val="000803C7"/>
    <w:rsid w:val="00081F5E"/>
    <w:rsid w:val="00083F03"/>
    <w:rsid w:val="000843FC"/>
    <w:rsid w:val="00085F75"/>
    <w:rsid w:val="00091D01"/>
    <w:rsid w:val="00092CDF"/>
    <w:rsid w:val="00095547"/>
    <w:rsid w:val="000956D9"/>
    <w:rsid w:val="000A300D"/>
    <w:rsid w:val="000A5FA7"/>
    <w:rsid w:val="000B0363"/>
    <w:rsid w:val="000B08E4"/>
    <w:rsid w:val="000B1B1F"/>
    <w:rsid w:val="000B1E12"/>
    <w:rsid w:val="000B1F2A"/>
    <w:rsid w:val="000B34B1"/>
    <w:rsid w:val="000B3836"/>
    <w:rsid w:val="000B5A4F"/>
    <w:rsid w:val="000C0662"/>
    <w:rsid w:val="000C09A8"/>
    <w:rsid w:val="000C159B"/>
    <w:rsid w:val="000C2C17"/>
    <w:rsid w:val="000C2D5F"/>
    <w:rsid w:val="000C3B30"/>
    <w:rsid w:val="000C4435"/>
    <w:rsid w:val="000C627F"/>
    <w:rsid w:val="000C7409"/>
    <w:rsid w:val="000C7C40"/>
    <w:rsid w:val="000C7EE8"/>
    <w:rsid w:val="000C7FC3"/>
    <w:rsid w:val="000D0A14"/>
    <w:rsid w:val="000D53ED"/>
    <w:rsid w:val="000D7EAB"/>
    <w:rsid w:val="000E321F"/>
    <w:rsid w:val="000E5E09"/>
    <w:rsid w:val="000E60B8"/>
    <w:rsid w:val="000E62BA"/>
    <w:rsid w:val="000E6411"/>
    <w:rsid w:val="000E6E88"/>
    <w:rsid w:val="000F0F96"/>
    <w:rsid w:val="000F1E74"/>
    <w:rsid w:val="000F204A"/>
    <w:rsid w:val="000F2C72"/>
    <w:rsid w:val="000F2EE8"/>
    <w:rsid w:val="000F460E"/>
    <w:rsid w:val="00100C73"/>
    <w:rsid w:val="00102B40"/>
    <w:rsid w:val="001054DF"/>
    <w:rsid w:val="001078B8"/>
    <w:rsid w:val="00110CE6"/>
    <w:rsid w:val="00112A15"/>
    <w:rsid w:val="00114F2B"/>
    <w:rsid w:val="00117759"/>
    <w:rsid w:val="0011775C"/>
    <w:rsid w:val="00120EB8"/>
    <w:rsid w:val="00122B33"/>
    <w:rsid w:val="00122E13"/>
    <w:rsid w:val="00123C70"/>
    <w:rsid w:val="00124B50"/>
    <w:rsid w:val="00125615"/>
    <w:rsid w:val="00126927"/>
    <w:rsid w:val="00127223"/>
    <w:rsid w:val="001276D0"/>
    <w:rsid w:val="0013233F"/>
    <w:rsid w:val="0013362E"/>
    <w:rsid w:val="00133A43"/>
    <w:rsid w:val="0013577D"/>
    <w:rsid w:val="00135F2E"/>
    <w:rsid w:val="00136827"/>
    <w:rsid w:val="0014036D"/>
    <w:rsid w:val="00141879"/>
    <w:rsid w:val="00142267"/>
    <w:rsid w:val="00144812"/>
    <w:rsid w:val="00145FC8"/>
    <w:rsid w:val="001469EA"/>
    <w:rsid w:val="00147740"/>
    <w:rsid w:val="00147A62"/>
    <w:rsid w:val="00150B91"/>
    <w:rsid w:val="00151F04"/>
    <w:rsid w:val="001522D6"/>
    <w:rsid w:val="00154A20"/>
    <w:rsid w:val="00156CFC"/>
    <w:rsid w:val="00160E2F"/>
    <w:rsid w:val="001614CE"/>
    <w:rsid w:val="0016194F"/>
    <w:rsid w:val="001645D7"/>
    <w:rsid w:val="00170085"/>
    <w:rsid w:val="001728AB"/>
    <w:rsid w:val="001731BB"/>
    <w:rsid w:val="00174317"/>
    <w:rsid w:val="00175A2A"/>
    <w:rsid w:val="00175D7A"/>
    <w:rsid w:val="00175F61"/>
    <w:rsid w:val="00181763"/>
    <w:rsid w:val="001822CC"/>
    <w:rsid w:val="001825AE"/>
    <w:rsid w:val="001835CC"/>
    <w:rsid w:val="001851A6"/>
    <w:rsid w:val="00186394"/>
    <w:rsid w:val="0018680E"/>
    <w:rsid w:val="00192904"/>
    <w:rsid w:val="00195935"/>
    <w:rsid w:val="00195E80"/>
    <w:rsid w:val="001962A0"/>
    <w:rsid w:val="00196E5E"/>
    <w:rsid w:val="00197C63"/>
    <w:rsid w:val="001A3457"/>
    <w:rsid w:val="001A346B"/>
    <w:rsid w:val="001B07EA"/>
    <w:rsid w:val="001B149C"/>
    <w:rsid w:val="001B1BDC"/>
    <w:rsid w:val="001B25EF"/>
    <w:rsid w:val="001B2981"/>
    <w:rsid w:val="001B32E3"/>
    <w:rsid w:val="001C00D1"/>
    <w:rsid w:val="001C04A8"/>
    <w:rsid w:val="001C0D03"/>
    <w:rsid w:val="001C382E"/>
    <w:rsid w:val="001C4C17"/>
    <w:rsid w:val="001C4F3B"/>
    <w:rsid w:val="001C507E"/>
    <w:rsid w:val="001C7843"/>
    <w:rsid w:val="001D1C2B"/>
    <w:rsid w:val="001D2EB7"/>
    <w:rsid w:val="001D463A"/>
    <w:rsid w:val="001E05B9"/>
    <w:rsid w:val="001E136F"/>
    <w:rsid w:val="001E2A87"/>
    <w:rsid w:val="001E31E6"/>
    <w:rsid w:val="001E5067"/>
    <w:rsid w:val="001F1177"/>
    <w:rsid w:val="001F165E"/>
    <w:rsid w:val="001F27C0"/>
    <w:rsid w:val="001F3D1C"/>
    <w:rsid w:val="001F6049"/>
    <w:rsid w:val="001F74E2"/>
    <w:rsid w:val="001F7E15"/>
    <w:rsid w:val="002005C8"/>
    <w:rsid w:val="00200ABD"/>
    <w:rsid w:val="00201774"/>
    <w:rsid w:val="00201D23"/>
    <w:rsid w:val="00203A01"/>
    <w:rsid w:val="00204680"/>
    <w:rsid w:val="0020498B"/>
    <w:rsid w:val="002054DA"/>
    <w:rsid w:val="0020569B"/>
    <w:rsid w:val="00205999"/>
    <w:rsid w:val="002067D0"/>
    <w:rsid w:val="0021032A"/>
    <w:rsid w:val="002115D4"/>
    <w:rsid w:val="0021218B"/>
    <w:rsid w:val="00212274"/>
    <w:rsid w:val="00215460"/>
    <w:rsid w:val="002157D2"/>
    <w:rsid w:val="00215C51"/>
    <w:rsid w:val="00217360"/>
    <w:rsid w:val="002200C6"/>
    <w:rsid w:val="002207D0"/>
    <w:rsid w:val="00220C0E"/>
    <w:rsid w:val="002214E6"/>
    <w:rsid w:val="00222457"/>
    <w:rsid w:val="00225C7C"/>
    <w:rsid w:val="002279AC"/>
    <w:rsid w:val="00227A49"/>
    <w:rsid w:val="002304BA"/>
    <w:rsid w:val="00230BFE"/>
    <w:rsid w:val="0023236A"/>
    <w:rsid w:val="0023244F"/>
    <w:rsid w:val="0023392C"/>
    <w:rsid w:val="00233EF8"/>
    <w:rsid w:val="002348AC"/>
    <w:rsid w:val="002356D0"/>
    <w:rsid w:val="00236CDE"/>
    <w:rsid w:val="00236D1B"/>
    <w:rsid w:val="002400E7"/>
    <w:rsid w:val="0024038A"/>
    <w:rsid w:val="00243C62"/>
    <w:rsid w:val="00243ED4"/>
    <w:rsid w:val="0024462D"/>
    <w:rsid w:val="002458A3"/>
    <w:rsid w:val="0025034C"/>
    <w:rsid w:val="002506B2"/>
    <w:rsid w:val="00252A9C"/>
    <w:rsid w:val="00253D45"/>
    <w:rsid w:val="0025536A"/>
    <w:rsid w:val="00257AA5"/>
    <w:rsid w:val="002614FB"/>
    <w:rsid w:val="0026454A"/>
    <w:rsid w:val="00265217"/>
    <w:rsid w:val="00267BBB"/>
    <w:rsid w:val="00270551"/>
    <w:rsid w:val="00272D51"/>
    <w:rsid w:val="00273CA8"/>
    <w:rsid w:val="002749D2"/>
    <w:rsid w:val="002752F5"/>
    <w:rsid w:val="002755F8"/>
    <w:rsid w:val="002756BA"/>
    <w:rsid w:val="002770F7"/>
    <w:rsid w:val="0028157E"/>
    <w:rsid w:val="0028162E"/>
    <w:rsid w:val="00282217"/>
    <w:rsid w:val="00286186"/>
    <w:rsid w:val="00287837"/>
    <w:rsid w:val="00291A9A"/>
    <w:rsid w:val="00291C94"/>
    <w:rsid w:val="00291DFA"/>
    <w:rsid w:val="0029278C"/>
    <w:rsid w:val="00293CE1"/>
    <w:rsid w:val="00294CD1"/>
    <w:rsid w:val="002A0B20"/>
    <w:rsid w:val="002A2A10"/>
    <w:rsid w:val="002A6C08"/>
    <w:rsid w:val="002A7B1C"/>
    <w:rsid w:val="002B1ACF"/>
    <w:rsid w:val="002B470B"/>
    <w:rsid w:val="002B654D"/>
    <w:rsid w:val="002C0371"/>
    <w:rsid w:val="002C328B"/>
    <w:rsid w:val="002C3EC4"/>
    <w:rsid w:val="002C46FE"/>
    <w:rsid w:val="002C551E"/>
    <w:rsid w:val="002C5C16"/>
    <w:rsid w:val="002C76EE"/>
    <w:rsid w:val="002D02AC"/>
    <w:rsid w:val="002D0813"/>
    <w:rsid w:val="002D0EE9"/>
    <w:rsid w:val="002D126F"/>
    <w:rsid w:val="002D2118"/>
    <w:rsid w:val="002D2223"/>
    <w:rsid w:val="002D3FF2"/>
    <w:rsid w:val="002D4670"/>
    <w:rsid w:val="002D5801"/>
    <w:rsid w:val="002D66DF"/>
    <w:rsid w:val="002D77AF"/>
    <w:rsid w:val="002E15C6"/>
    <w:rsid w:val="002E2A9E"/>
    <w:rsid w:val="002E4B33"/>
    <w:rsid w:val="002E7113"/>
    <w:rsid w:val="002E7696"/>
    <w:rsid w:val="002E7ADA"/>
    <w:rsid w:val="002E7E09"/>
    <w:rsid w:val="002F0026"/>
    <w:rsid w:val="002F0F37"/>
    <w:rsid w:val="002F1761"/>
    <w:rsid w:val="002F5B8A"/>
    <w:rsid w:val="002F5EA0"/>
    <w:rsid w:val="002F5F8D"/>
    <w:rsid w:val="002F6C57"/>
    <w:rsid w:val="003000F9"/>
    <w:rsid w:val="0030101E"/>
    <w:rsid w:val="00303C56"/>
    <w:rsid w:val="00303F7C"/>
    <w:rsid w:val="00304332"/>
    <w:rsid w:val="00305307"/>
    <w:rsid w:val="00306BB8"/>
    <w:rsid w:val="00307B85"/>
    <w:rsid w:val="003100A9"/>
    <w:rsid w:val="003110F2"/>
    <w:rsid w:val="003114EE"/>
    <w:rsid w:val="003115DC"/>
    <w:rsid w:val="003133D3"/>
    <w:rsid w:val="00314568"/>
    <w:rsid w:val="00320276"/>
    <w:rsid w:val="003220EC"/>
    <w:rsid w:val="00326B38"/>
    <w:rsid w:val="00327054"/>
    <w:rsid w:val="003273D9"/>
    <w:rsid w:val="003301E5"/>
    <w:rsid w:val="003313EC"/>
    <w:rsid w:val="0033248B"/>
    <w:rsid w:val="003374B9"/>
    <w:rsid w:val="00337F77"/>
    <w:rsid w:val="003435DF"/>
    <w:rsid w:val="00344409"/>
    <w:rsid w:val="00344DF7"/>
    <w:rsid w:val="00345FA2"/>
    <w:rsid w:val="003473AC"/>
    <w:rsid w:val="00351048"/>
    <w:rsid w:val="003517A7"/>
    <w:rsid w:val="00351B8B"/>
    <w:rsid w:val="00351D96"/>
    <w:rsid w:val="00351E10"/>
    <w:rsid w:val="00352E3D"/>
    <w:rsid w:val="0035564A"/>
    <w:rsid w:val="00363238"/>
    <w:rsid w:val="0036385E"/>
    <w:rsid w:val="00364B79"/>
    <w:rsid w:val="00364CF6"/>
    <w:rsid w:val="00371455"/>
    <w:rsid w:val="003719FC"/>
    <w:rsid w:val="0037278F"/>
    <w:rsid w:val="003733A6"/>
    <w:rsid w:val="003749C1"/>
    <w:rsid w:val="00374FCF"/>
    <w:rsid w:val="00375FAF"/>
    <w:rsid w:val="003771FD"/>
    <w:rsid w:val="003806EA"/>
    <w:rsid w:val="00380C81"/>
    <w:rsid w:val="003811FB"/>
    <w:rsid w:val="0038249A"/>
    <w:rsid w:val="0038296B"/>
    <w:rsid w:val="00382F0A"/>
    <w:rsid w:val="003839D5"/>
    <w:rsid w:val="00383D95"/>
    <w:rsid w:val="00383F8A"/>
    <w:rsid w:val="0038464D"/>
    <w:rsid w:val="00387199"/>
    <w:rsid w:val="00387CFD"/>
    <w:rsid w:val="003912A1"/>
    <w:rsid w:val="00392820"/>
    <w:rsid w:val="003928D0"/>
    <w:rsid w:val="00393A74"/>
    <w:rsid w:val="00395BB8"/>
    <w:rsid w:val="00395C37"/>
    <w:rsid w:val="003963D2"/>
    <w:rsid w:val="00396943"/>
    <w:rsid w:val="003978B7"/>
    <w:rsid w:val="003A1788"/>
    <w:rsid w:val="003A3B77"/>
    <w:rsid w:val="003A5422"/>
    <w:rsid w:val="003A7ACE"/>
    <w:rsid w:val="003B2756"/>
    <w:rsid w:val="003B3C5D"/>
    <w:rsid w:val="003B4217"/>
    <w:rsid w:val="003B5DD5"/>
    <w:rsid w:val="003B5FCA"/>
    <w:rsid w:val="003B6692"/>
    <w:rsid w:val="003B7D0B"/>
    <w:rsid w:val="003C18CC"/>
    <w:rsid w:val="003C1BE2"/>
    <w:rsid w:val="003C4FA4"/>
    <w:rsid w:val="003C68B2"/>
    <w:rsid w:val="003C6A55"/>
    <w:rsid w:val="003C6F61"/>
    <w:rsid w:val="003D5578"/>
    <w:rsid w:val="003D6EC7"/>
    <w:rsid w:val="003E115C"/>
    <w:rsid w:val="003E1654"/>
    <w:rsid w:val="003E2724"/>
    <w:rsid w:val="003E30B7"/>
    <w:rsid w:val="003E54B5"/>
    <w:rsid w:val="003E6D95"/>
    <w:rsid w:val="003F0911"/>
    <w:rsid w:val="003F0F34"/>
    <w:rsid w:val="003F114A"/>
    <w:rsid w:val="003F1B26"/>
    <w:rsid w:val="003F1D70"/>
    <w:rsid w:val="003F24BC"/>
    <w:rsid w:val="003F3A0C"/>
    <w:rsid w:val="003F5F46"/>
    <w:rsid w:val="003F62F8"/>
    <w:rsid w:val="003F64D9"/>
    <w:rsid w:val="003F6FAF"/>
    <w:rsid w:val="003F7148"/>
    <w:rsid w:val="003F7517"/>
    <w:rsid w:val="003F7597"/>
    <w:rsid w:val="003F7A1F"/>
    <w:rsid w:val="004008B1"/>
    <w:rsid w:val="0040583D"/>
    <w:rsid w:val="004059DB"/>
    <w:rsid w:val="004118F6"/>
    <w:rsid w:val="00412EFB"/>
    <w:rsid w:val="00413E83"/>
    <w:rsid w:val="00414983"/>
    <w:rsid w:val="0041524C"/>
    <w:rsid w:val="00415FB0"/>
    <w:rsid w:val="00417377"/>
    <w:rsid w:val="0041759D"/>
    <w:rsid w:val="00417F1C"/>
    <w:rsid w:val="00421AF2"/>
    <w:rsid w:val="0042231D"/>
    <w:rsid w:val="00433BA1"/>
    <w:rsid w:val="004440B9"/>
    <w:rsid w:val="0044468F"/>
    <w:rsid w:val="0044616D"/>
    <w:rsid w:val="0044677D"/>
    <w:rsid w:val="00447455"/>
    <w:rsid w:val="004477DC"/>
    <w:rsid w:val="0045057E"/>
    <w:rsid w:val="004547AB"/>
    <w:rsid w:val="004547D2"/>
    <w:rsid w:val="00456DC8"/>
    <w:rsid w:val="00456EAC"/>
    <w:rsid w:val="004641ED"/>
    <w:rsid w:val="004641F6"/>
    <w:rsid w:val="00464B5D"/>
    <w:rsid w:val="00465C8C"/>
    <w:rsid w:val="00471216"/>
    <w:rsid w:val="00471350"/>
    <w:rsid w:val="00474524"/>
    <w:rsid w:val="004801AB"/>
    <w:rsid w:val="0048046D"/>
    <w:rsid w:val="00483682"/>
    <w:rsid w:val="0048432D"/>
    <w:rsid w:val="0048544A"/>
    <w:rsid w:val="004867AA"/>
    <w:rsid w:val="0048783E"/>
    <w:rsid w:val="0049297E"/>
    <w:rsid w:val="00492A7A"/>
    <w:rsid w:val="00492D42"/>
    <w:rsid w:val="004933A4"/>
    <w:rsid w:val="004944A6"/>
    <w:rsid w:val="004949CB"/>
    <w:rsid w:val="004949E8"/>
    <w:rsid w:val="00495934"/>
    <w:rsid w:val="00495D4D"/>
    <w:rsid w:val="004A14C6"/>
    <w:rsid w:val="004A1C28"/>
    <w:rsid w:val="004A48B8"/>
    <w:rsid w:val="004A76FE"/>
    <w:rsid w:val="004A7737"/>
    <w:rsid w:val="004B1A61"/>
    <w:rsid w:val="004B3940"/>
    <w:rsid w:val="004B4A4C"/>
    <w:rsid w:val="004B6464"/>
    <w:rsid w:val="004C2858"/>
    <w:rsid w:val="004C4D60"/>
    <w:rsid w:val="004C4E2C"/>
    <w:rsid w:val="004C7C7A"/>
    <w:rsid w:val="004D03F1"/>
    <w:rsid w:val="004D2446"/>
    <w:rsid w:val="004D2634"/>
    <w:rsid w:val="004D5AA1"/>
    <w:rsid w:val="004D5F0F"/>
    <w:rsid w:val="004D7C70"/>
    <w:rsid w:val="004E07DE"/>
    <w:rsid w:val="004E24EA"/>
    <w:rsid w:val="004E37DC"/>
    <w:rsid w:val="004E52C7"/>
    <w:rsid w:val="004E75F2"/>
    <w:rsid w:val="004F031D"/>
    <w:rsid w:val="004F0953"/>
    <w:rsid w:val="004F5889"/>
    <w:rsid w:val="00500729"/>
    <w:rsid w:val="00500737"/>
    <w:rsid w:val="0050086E"/>
    <w:rsid w:val="00501E2B"/>
    <w:rsid w:val="00503263"/>
    <w:rsid w:val="00505B6F"/>
    <w:rsid w:val="005110F5"/>
    <w:rsid w:val="005115CC"/>
    <w:rsid w:val="0051458F"/>
    <w:rsid w:val="005146DE"/>
    <w:rsid w:val="00515277"/>
    <w:rsid w:val="00517652"/>
    <w:rsid w:val="00521BF9"/>
    <w:rsid w:val="00523CDA"/>
    <w:rsid w:val="00523D5D"/>
    <w:rsid w:val="00524850"/>
    <w:rsid w:val="005255F1"/>
    <w:rsid w:val="00525842"/>
    <w:rsid w:val="0052682A"/>
    <w:rsid w:val="005269AE"/>
    <w:rsid w:val="005278EA"/>
    <w:rsid w:val="005302C1"/>
    <w:rsid w:val="00530893"/>
    <w:rsid w:val="00531911"/>
    <w:rsid w:val="0053211F"/>
    <w:rsid w:val="00532165"/>
    <w:rsid w:val="0053249D"/>
    <w:rsid w:val="00532E5D"/>
    <w:rsid w:val="00532F1D"/>
    <w:rsid w:val="00533AF2"/>
    <w:rsid w:val="00535533"/>
    <w:rsid w:val="005359E1"/>
    <w:rsid w:val="005436BB"/>
    <w:rsid w:val="00543B59"/>
    <w:rsid w:val="005442B0"/>
    <w:rsid w:val="00544E5C"/>
    <w:rsid w:val="00545436"/>
    <w:rsid w:val="0054565D"/>
    <w:rsid w:val="00547DDC"/>
    <w:rsid w:val="0055057E"/>
    <w:rsid w:val="0055074C"/>
    <w:rsid w:val="00550906"/>
    <w:rsid w:val="0055125E"/>
    <w:rsid w:val="00551908"/>
    <w:rsid w:val="00552326"/>
    <w:rsid w:val="00554807"/>
    <w:rsid w:val="00555078"/>
    <w:rsid w:val="005569E1"/>
    <w:rsid w:val="00560280"/>
    <w:rsid w:val="005630B5"/>
    <w:rsid w:val="005641BC"/>
    <w:rsid w:val="00564664"/>
    <w:rsid w:val="0056639A"/>
    <w:rsid w:val="00567142"/>
    <w:rsid w:val="00567B26"/>
    <w:rsid w:val="00572799"/>
    <w:rsid w:val="00574743"/>
    <w:rsid w:val="00574BCE"/>
    <w:rsid w:val="005752F9"/>
    <w:rsid w:val="005806F1"/>
    <w:rsid w:val="005814A0"/>
    <w:rsid w:val="005817AC"/>
    <w:rsid w:val="005858EB"/>
    <w:rsid w:val="005902EB"/>
    <w:rsid w:val="00590A8C"/>
    <w:rsid w:val="0059138D"/>
    <w:rsid w:val="005961A4"/>
    <w:rsid w:val="00596DC0"/>
    <w:rsid w:val="005A0346"/>
    <w:rsid w:val="005A04AD"/>
    <w:rsid w:val="005A20BA"/>
    <w:rsid w:val="005A2302"/>
    <w:rsid w:val="005A3A0D"/>
    <w:rsid w:val="005A47A8"/>
    <w:rsid w:val="005A5246"/>
    <w:rsid w:val="005A703C"/>
    <w:rsid w:val="005B112E"/>
    <w:rsid w:val="005B126F"/>
    <w:rsid w:val="005B3405"/>
    <w:rsid w:val="005B433F"/>
    <w:rsid w:val="005B4B21"/>
    <w:rsid w:val="005B531B"/>
    <w:rsid w:val="005B6E5D"/>
    <w:rsid w:val="005C127A"/>
    <w:rsid w:val="005C1FBC"/>
    <w:rsid w:val="005C229F"/>
    <w:rsid w:val="005C3F50"/>
    <w:rsid w:val="005C5141"/>
    <w:rsid w:val="005C72B9"/>
    <w:rsid w:val="005D1B58"/>
    <w:rsid w:val="005D1B72"/>
    <w:rsid w:val="005D3803"/>
    <w:rsid w:val="005D3C26"/>
    <w:rsid w:val="005D6055"/>
    <w:rsid w:val="005E0C29"/>
    <w:rsid w:val="005E2B29"/>
    <w:rsid w:val="005E3345"/>
    <w:rsid w:val="005E46AF"/>
    <w:rsid w:val="005E55DA"/>
    <w:rsid w:val="005E5784"/>
    <w:rsid w:val="005E5AF1"/>
    <w:rsid w:val="005E5BEA"/>
    <w:rsid w:val="005E772F"/>
    <w:rsid w:val="005F2046"/>
    <w:rsid w:val="005F2AC7"/>
    <w:rsid w:val="005F2C9E"/>
    <w:rsid w:val="005F2CE4"/>
    <w:rsid w:val="005F411C"/>
    <w:rsid w:val="005F42A8"/>
    <w:rsid w:val="005F42B9"/>
    <w:rsid w:val="005F4634"/>
    <w:rsid w:val="005F79E8"/>
    <w:rsid w:val="006008F7"/>
    <w:rsid w:val="00600F91"/>
    <w:rsid w:val="006033DA"/>
    <w:rsid w:val="00604AB1"/>
    <w:rsid w:val="00604E7D"/>
    <w:rsid w:val="00607A12"/>
    <w:rsid w:val="006122A5"/>
    <w:rsid w:val="006130BB"/>
    <w:rsid w:val="006261D2"/>
    <w:rsid w:val="00627717"/>
    <w:rsid w:val="0063062E"/>
    <w:rsid w:val="00630887"/>
    <w:rsid w:val="00632602"/>
    <w:rsid w:val="00632EC1"/>
    <w:rsid w:val="00633230"/>
    <w:rsid w:val="006347C5"/>
    <w:rsid w:val="00634A98"/>
    <w:rsid w:val="00634DC7"/>
    <w:rsid w:val="0063681D"/>
    <w:rsid w:val="00640FBC"/>
    <w:rsid w:val="0064109A"/>
    <w:rsid w:val="00642C9E"/>
    <w:rsid w:val="0064484A"/>
    <w:rsid w:val="00644B21"/>
    <w:rsid w:val="00644DE4"/>
    <w:rsid w:val="00645AB7"/>
    <w:rsid w:val="006461E4"/>
    <w:rsid w:val="00646B55"/>
    <w:rsid w:val="00647C4C"/>
    <w:rsid w:val="00650435"/>
    <w:rsid w:val="00653782"/>
    <w:rsid w:val="00653BF5"/>
    <w:rsid w:val="006552D5"/>
    <w:rsid w:val="006556E2"/>
    <w:rsid w:val="00655EC1"/>
    <w:rsid w:val="00657475"/>
    <w:rsid w:val="0066139F"/>
    <w:rsid w:val="0066279B"/>
    <w:rsid w:val="00663405"/>
    <w:rsid w:val="00663CB0"/>
    <w:rsid w:val="006644FD"/>
    <w:rsid w:val="00664F13"/>
    <w:rsid w:val="0066660E"/>
    <w:rsid w:val="006719C6"/>
    <w:rsid w:val="006723FE"/>
    <w:rsid w:val="0067416D"/>
    <w:rsid w:val="00675491"/>
    <w:rsid w:val="00677F6A"/>
    <w:rsid w:val="006803DE"/>
    <w:rsid w:val="00681EA4"/>
    <w:rsid w:val="00684439"/>
    <w:rsid w:val="00686B49"/>
    <w:rsid w:val="00690434"/>
    <w:rsid w:val="00692ED1"/>
    <w:rsid w:val="00693358"/>
    <w:rsid w:val="006936D8"/>
    <w:rsid w:val="006938D8"/>
    <w:rsid w:val="00693EFA"/>
    <w:rsid w:val="006A09D1"/>
    <w:rsid w:val="006A1E45"/>
    <w:rsid w:val="006A2323"/>
    <w:rsid w:val="006A5BA9"/>
    <w:rsid w:val="006A6FF8"/>
    <w:rsid w:val="006B0673"/>
    <w:rsid w:val="006B14DB"/>
    <w:rsid w:val="006B2DE1"/>
    <w:rsid w:val="006B3BD6"/>
    <w:rsid w:val="006B468B"/>
    <w:rsid w:val="006B6152"/>
    <w:rsid w:val="006B639D"/>
    <w:rsid w:val="006B687D"/>
    <w:rsid w:val="006B7EFF"/>
    <w:rsid w:val="006B7F2A"/>
    <w:rsid w:val="006C0D82"/>
    <w:rsid w:val="006C181F"/>
    <w:rsid w:val="006C537E"/>
    <w:rsid w:val="006C735D"/>
    <w:rsid w:val="006D0767"/>
    <w:rsid w:val="006D0794"/>
    <w:rsid w:val="006D41C7"/>
    <w:rsid w:val="006D4A88"/>
    <w:rsid w:val="006D52B4"/>
    <w:rsid w:val="006D5D85"/>
    <w:rsid w:val="006D5F26"/>
    <w:rsid w:val="006E0E76"/>
    <w:rsid w:val="006E25CD"/>
    <w:rsid w:val="006E4CE3"/>
    <w:rsid w:val="006E719B"/>
    <w:rsid w:val="006F1241"/>
    <w:rsid w:val="006F1487"/>
    <w:rsid w:val="006F369E"/>
    <w:rsid w:val="006F4E95"/>
    <w:rsid w:val="006F7619"/>
    <w:rsid w:val="00700B49"/>
    <w:rsid w:val="00700B75"/>
    <w:rsid w:val="00703A46"/>
    <w:rsid w:val="00705334"/>
    <w:rsid w:val="00710341"/>
    <w:rsid w:val="007110E1"/>
    <w:rsid w:val="007132BE"/>
    <w:rsid w:val="007135AB"/>
    <w:rsid w:val="00716AF0"/>
    <w:rsid w:val="00716C1A"/>
    <w:rsid w:val="00717DC5"/>
    <w:rsid w:val="00721985"/>
    <w:rsid w:val="00722F83"/>
    <w:rsid w:val="007239FE"/>
    <w:rsid w:val="0072693F"/>
    <w:rsid w:val="00727811"/>
    <w:rsid w:val="00727947"/>
    <w:rsid w:val="00727D1F"/>
    <w:rsid w:val="007302E7"/>
    <w:rsid w:val="00731CAC"/>
    <w:rsid w:val="00731F19"/>
    <w:rsid w:val="00732F3A"/>
    <w:rsid w:val="007333F1"/>
    <w:rsid w:val="007345C8"/>
    <w:rsid w:val="00734BE2"/>
    <w:rsid w:val="00737B58"/>
    <w:rsid w:val="0074008E"/>
    <w:rsid w:val="00740D20"/>
    <w:rsid w:val="00742F5A"/>
    <w:rsid w:val="00743C41"/>
    <w:rsid w:val="007448A8"/>
    <w:rsid w:val="00745E16"/>
    <w:rsid w:val="00747837"/>
    <w:rsid w:val="00747E92"/>
    <w:rsid w:val="00750A5B"/>
    <w:rsid w:val="00751C42"/>
    <w:rsid w:val="00753204"/>
    <w:rsid w:val="007532A9"/>
    <w:rsid w:val="0075345F"/>
    <w:rsid w:val="0075356F"/>
    <w:rsid w:val="00753713"/>
    <w:rsid w:val="0075469A"/>
    <w:rsid w:val="00754AEB"/>
    <w:rsid w:val="00754E5A"/>
    <w:rsid w:val="007565EE"/>
    <w:rsid w:val="007615CD"/>
    <w:rsid w:val="007645B2"/>
    <w:rsid w:val="00766BB8"/>
    <w:rsid w:val="0077136F"/>
    <w:rsid w:val="00771A3C"/>
    <w:rsid w:val="0077266C"/>
    <w:rsid w:val="00772DC4"/>
    <w:rsid w:val="00773107"/>
    <w:rsid w:val="00774F65"/>
    <w:rsid w:val="00775BD2"/>
    <w:rsid w:val="00776061"/>
    <w:rsid w:val="00776B3A"/>
    <w:rsid w:val="0077726F"/>
    <w:rsid w:val="00777589"/>
    <w:rsid w:val="007802E1"/>
    <w:rsid w:val="0078113F"/>
    <w:rsid w:val="00794437"/>
    <w:rsid w:val="00795556"/>
    <w:rsid w:val="00797C5D"/>
    <w:rsid w:val="007A024B"/>
    <w:rsid w:val="007A437F"/>
    <w:rsid w:val="007A53C3"/>
    <w:rsid w:val="007A55AB"/>
    <w:rsid w:val="007A6C49"/>
    <w:rsid w:val="007B0ADF"/>
    <w:rsid w:val="007B1988"/>
    <w:rsid w:val="007B2282"/>
    <w:rsid w:val="007B3A9B"/>
    <w:rsid w:val="007B6DF9"/>
    <w:rsid w:val="007C2A96"/>
    <w:rsid w:val="007C3B75"/>
    <w:rsid w:val="007C44DA"/>
    <w:rsid w:val="007C7375"/>
    <w:rsid w:val="007C756F"/>
    <w:rsid w:val="007D1305"/>
    <w:rsid w:val="007E05E5"/>
    <w:rsid w:val="007E31E8"/>
    <w:rsid w:val="007E3204"/>
    <w:rsid w:val="007E3AA3"/>
    <w:rsid w:val="007E6903"/>
    <w:rsid w:val="007E69EC"/>
    <w:rsid w:val="007F0C34"/>
    <w:rsid w:val="007F14EE"/>
    <w:rsid w:val="007F2362"/>
    <w:rsid w:val="007F3A31"/>
    <w:rsid w:val="007F4A8E"/>
    <w:rsid w:val="007F4FB2"/>
    <w:rsid w:val="008002D4"/>
    <w:rsid w:val="0080050A"/>
    <w:rsid w:val="00800FD2"/>
    <w:rsid w:val="008021D4"/>
    <w:rsid w:val="008034EE"/>
    <w:rsid w:val="00804C21"/>
    <w:rsid w:val="00804EE0"/>
    <w:rsid w:val="00805A09"/>
    <w:rsid w:val="008063E2"/>
    <w:rsid w:val="008127CC"/>
    <w:rsid w:val="0081309A"/>
    <w:rsid w:val="00813FD4"/>
    <w:rsid w:val="00814BD3"/>
    <w:rsid w:val="00814DC0"/>
    <w:rsid w:val="00816A97"/>
    <w:rsid w:val="00816CE6"/>
    <w:rsid w:val="00821903"/>
    <w:rsid w:val="00824C42"/>
    <w:rsid w:val="008259DF"/>
    <w:rsid w:val="00826ACF"/>
    <w:rsid w:val="008314B5"/>
    <w:rsid w:val="00832CC3"/>
    <w:rsid w:val="00833DD9"/>
    <w:rsid w:val="00834554"/>
    <w:rsid w:val="00835290"/>
    <w:rsid w:val="00836D03"/>
    <w:rsid w:val="00842F5E"/>
    <w:rsid w:val="00846021"/>
    <w:rsid w:val="008478F3"/>
    <w:rsid w:val="00851651"/>
    <w:rsid w:val="00851AB7"/>
    <w:rsid w:val="00851B6A"/>
    <w:rsid w:val="00856539"/>
    <w:rsid w:val="0085701C"/>
    <w:rsid w:val="00860182"/>
    <w:rsid w:val="00860403"/>
    <w:rsid w:val="00860887"/>
    <w:rsid w:val="00860A2E"/>
    <w:rsid w:val="00864AEE"/>
    <w:rsid w:val="00865034"/>
    <w:rsid w:val="008665E5"/>
    <w:rsid w:val="00866BF6"/>
    <w:rsid w:val="008670DF"/>
    <w:rsid w:val="008674B3"/>
    <w:rsid w:val="008700CA"/>
    <w:rsid w:val="00870D15"/>
    <w:rsid w:val="00871EEB"/>
    <w:rsid w:val="00872DA1"/>
    <w:rsid w:val="00873554"/>
    <w:rsid w:val="00875487"/>
    <w:rsid w:val="00876DF9"/>
    <w:rsid w:val="00876EA1"/>
    <w:rsid w:val="008772B2"/>
    <w:rsid w:val="00877C79"/>
    <w:rsid w:val="008839FA"/>
    <w:rsid w:val="00883F09"/>
    <w:rsid w:val="0088504F"/>
    <w:rsid w:val="00887AD2"/>
    <w:rsid w:val="00890A14"/>
    <w:rsid w:val="00890C99"/>
    <w:rsid w:val="0089450A"/>
    <w:rsid w:val="00897367"/>
    <w:rsid w:val="00897DFA"/>
    <w:rsid w:val="008A03A0"/>
    <w:rsid w:val="008A2726"/>
    <w:rsid w:val="008A2A8C"/>
    <w:rsid w:val="008A3498"/>
    <w:rsid w:val="008A45D1"/>
    <w:rsid w:val="008A504F"/>
    <w:rsid w:val="008A5550"/>
    <w:rsid w:val="008B0653"/>
    <w:rsid w:val="008B09AE"/>
    <w:rsid w:val="008B12C3"/>
    <w:rsid w:val="008B14ED"/>
    <w:rsid w:val="008B5919"/>
    <w:rsid w:val="008C24C6"/>
    <w:rsid w:val="008C3E35"/>
    <w:rsid w:val="008C3F29"/>
    <w:rsid w:val="008D0AA0"/>
    <w:rsid w:val="008D0FAB"/>
    <w:rsid w:val="008D12CA"/>
    <w:rsid w:val="008D3488"/>
    <w:rsid w:val="008D35BE"/>
    <w:rsid w:val="008D375F"/>
    <w:rsid w:val="008D37EC"/>
    <w:rsid w:val="008D770E"/>
    <w:rsid w:val="008E3EEA"/>
    <w:rsid w:val="008E4AC7"/>
    <w:rsid w:val="008E5692"/>
    <w:rsid w:val="008E654C"/>
    <w:rsid w:val="008E6686"/>
    <w:rsid w:val="008E7F32"/>
    <w:rsid w:val="008F6A9D"/>
    <w:rsid w:val="008F7D16"/>
    <w:rsid w:val="00900D08"/>
    <w:rsid w:val="00902BD2"/>
    <w:rsid w:val="009047B6"/>
    <w:rsid w:val="00904C86"/>
    <w:rsid w:val="00910337"/>
    <w:rsid w:val="00911778"/>
    <w:rsid w:val="009121BD"/>
    <w:rsid w:val="009127B6"/>
    <w:rsid w:val="00913A88"/>
    <w:rsid w:val="00913DE6"/>
    <w:rsid w:val="00913E0A"/>
    <w:rsid w:val="00914A58"/>
    <w:rsid w:val="009249A6"/>
    <w:rsid w:val="00925A1F"/>
    <w:rsid w:val="009267A5"/>
    <w:rsid w:val="00930048"/>
    <w:rsid w:val="00932994"/>
    <w:rsid w:val="009339DB"/>
    <w:rsid w:val="00935A0B"/>
    <w:rsid w:val="00936BF9"/>
    <w:rsid w:val="009372F7"/>
    <w:rsid w:val="009375B0"/>
    <w:rsid w:val="009401F3"/>
    <w:rsid w:val="00940269"/>
    <w:rsid w:val="00943245"/>
    <w:rsid w:val="00943775"/>
    <w:rsid w:val="00943C5E"/>
    <w:rsid w:val="00945975"/>
    <w:rsid w:val="009505A8"/>
    <w:rsid w:val="00953BCD"/>
    <w:rsid w:val="00956C7B"/>
    <w:rsid w:val="00956D86"/>
    <w:rsid w:val="009579FA"/>
    <w:rsid w:val="00962088"/>
    <w:rsid w:val="00962826"/>
    <w:rsid w:val="00962A28"/>
    <w:rsid w:val="00963034"/>
    <w:rsid w:val="009654DE"/>
    <w:rsid w:val="009675F6"/>
    <w:rsid w:val="00967936"/>
    <w:rsid w:val="00967F3E"/>
    <w:rsid w:val="0097393C"/>
    <w:rsid w:val="00974F9A"/>
    <w:rsid w:val="00976476"/>
    <w:rsid w:val="00981B56"/>
    <w:rsid w:val="00981F60"/>
    <w:rsid w:val="00982199"/>
    <w:rsid w:val="00984AFE"/>
    <w:rsid w:val="0098539A"/>
    <w:rsid w:val="0098544B"/>
    <w:rsid w:val="009913EF"/>
    <w:rsid w:val="009934A8"/>
    <w:rsid w:val="009937DC"/>
    <w:rsid w:val="00993D09"/>
    <w:rsid w:val="009941B5"/>
    <w:rsid w:val="00994383"/>
    <w:rsid w:val="009948F0"/>
    <w:rsid w:val="009952FF"/>
    <w:rsid w:val="009972C4"/>
    <w:rsid w:val="009A026F"/>
    <w:rsid w:val="009A197C"/>
    <w:rsid w:val="009A3693"/>
    <w:rsid w:val="009A4D02"/>
    <w:rsid w:val="009A5B82"/>
    <w:rsid w:val="009A5CCB"/>
    <w:rsid w:val="009A7E46"/>
    <w:rsid w:val="009B1022"/>
    <w:rsid w:val="009B17E3"/>
    <w:rsid w:val="009B1C0C"/>
    <w:rsid w:val="009B3E9E"/>
    <w:rsid w:val="009B43B0"/>
    <w:rsid w:val="009B44B4"/>
    <w:rsid w:val="009B5605"/>
    <w:rsid w:val="009B6CB1"/>
    <w:rsid w:val="009B7523"/>
    <w:rsid w:val="009C0DFA"/>
    <w:rsid w:val="009C2443"/>
    <w:rsid w:val="009C26C3"/>
    <w:rsid w:val="009C39CD"/>
    <w:rsid w:val="009C57EA"/>
    <w:rsid w:val="009C5943"/>
    <w:rsid w:val="009C6B61"/>
    <w:rsid w:val="009C6C91"/>
    <w:rsid w:val="009C740D"/>
    <w:rsid w:val="009D0C89"/>
    <w:rsid w:val="009D22FB"/>
    <w:rsid w:val="009D25C3"/>
    <w:rsid w:val="009D34E9"/>
    <w:rsid w:val="009D4B9A"/>
    <w:rsid w:val="009D7851"/>
    <w:rsid w:val="009D7E55"/>
    <w:rsid w:val="009E145C"/>
    <w:rsid w:val="009E5761"/>
    <w:rsid w:val="009E6877"/>
    <w:rsid w:val="009E7812"/>
    <w:rsid w:val="009E7B3E"/>
    <w:rsid w:val="009F1050"/>
    <w:rsid w:val="009F23F1"/>
    <w:rsid w:val="009F63D9"/>
    <w:rsid w:val="00A0105F"/>
    <w:rsid w:val="00A036ED"/>
    <w:rsid w:val="00A04AD5"/>
    <w:rsid w:val="00A05ACA"/>
    <w:rsid w:val="00A06F09"/>
    <w:rsid w:val="00A06F1C"/>
    <w:rsid w:val="00A07088"/>
    <w:rsid w:val="00A07589"/>
    <w:rsid w:val="00A07859"/>
    <w:rsid w:val="00A12543"/>
    <w:rsid w:val="00A13500"/>
    <w:rsid w:val="00A136AB"/>
    <w:rsid w:val="00A145C2"/>
    <w:rsid w:val="00A147AB"/>
    <w:rsid w:val="00A1583F"/>
    <w:rsid w:val="00A15C94"/>
    <w:rsid w:val="00A164E8"/>
    <w:rsid w:val="00A16AEA"/>
    <w:rsid w:val="00A17D15"/>
    <w:rsid w:val="00A23FB7"/>
    <w:rsid w:val="00A26EAF"/>
    <w:rsid w:val="00A2701F"/>
    <w:rsid w:val="00A279D0"/>
    <w:rsid w:val="00A27EDC"/>
    <w:rsid w:val="00A31D7A"/>
    <w:rsid w:val="00A342C1"/>
    <w:rsid w:val="00A362D5"/>
    <w:rsid w:val="00A3644A"/>
    <w:rsid w:val="00A37546"/>
    <w:rsid w:val="00A41193"/>
    <w:rsid w:val="00A41994"/>
    <w:rsid w:val="00A45353"/>
    <w:rsid w:val="00A51A15"/>
    <w:rsid w:val="00A51FAE"/>
    <w:rsid w:val="00A53F3F"/>
    <w:rsid w:val="00A55A30"/>
    <w:rsid w:val="00A55DD5"/>
    <w:rsid w:val="00A60375"/>
    <w:rsid w:val="00A633CB"/>
    <w:rsid w:val="00A63574"/>
    <w:rsid w:val="00A63DF8"/>
    <w:rsid w:val="00A64D0F"/>
    <w:rsid w:val="00A65CE1"/>
    <w:rsid w:val="00A677B3"/>
    <w:rsid w:val="00A717CF"/>
    <w:rsid w:val="00A71E10"/>
    <w:rsid w:val="00A739D2"/>
    <w:rsid w:val="00A7487E"/>
    <w:rsid w:val="00A77CA2"/>
    <w:rsid w:val="00A8327D"/>
    <w:rsid w:val="00A849E7"/>
    <w:rsid w:val="00A85922"/>
    <w:rsid w:val="00A8625B"/>
    <w:rsid w:val="00A86943"/>
    <w:rsid w:val="00A919FB"/>
    <w:rsid w:val="00A91FDD"/>
    <w:rsid w:val="00A94434"/>
    <w:rsid w:val="00A94EAD"/>
    <w:rsid w:val="00A96686"/>
    <w:rsid w:val="00A96F7C"/>
    <w:rsid w:val="00A97065"/>
    <w:rsid w:val="00AA1656"/>
    <w:rsid w:val="00AA327B"/>
    <w:rsid w:val="00AA4251"/>
    <w:rsid w:val="00AA4560"/>
    <w:rsid w:val="00AA5144"/>
    <w:rsid w:val="00AB1893"/>
    <w:rsid w:val="00AB191D"/>
    <w:rsid w:val="00AB26ED"/>
    <w:rsid w:val="00AB410D"/>
    <w:rsid w:val="00AB4654"/>
    <w:rsid w:val="00AB50CD"/>
    <w:rsid w:val="00AB53FF"/>
    <w:rsid w:val="00AC0244"/>
    <w:rsid w:val="00AC09BB"/>
    <w:rsid w:val="00AC12FE"/>
    <w:rsid w:val="00AC2B04"/>
    <w:rsid w:val="00AC4323"/>
    <w:rsid w:val="00AC539F"/>
    <w:rsid w:val="00AD0DFF"/>
    <w:rsid w:val="00AD0FF0"/>
    <w:rsid w:val="00AD28D4"/>
    <w:rsid w:val="00AD2D3E"/>
    <w:rsid w:val="00AD3C68"/>
    <w:rsid w:val="00AD3C71"/>
    <w:rsid w:val="00AD4E76"/>
    <w:rsid w:val="00AE1009"/>
    <w:rsid w:val="00AE4990"/>
    <w:rsid w:val="00AE4FEE"/>
    <w:rsid w:val="00AE6BD0"/>
    <w:rsid w:val="00AE7B67"/>
    <w:rsid w:val="00AF0063"/>
    <w:rsid w:val="00AF0A6F"/>
    <w:rsid w:val="00AF58DC"/>
    <w:rsid w:val="00AF5D64"/>
    <w:rsid w:val="00B00BE2"/>
    <w:rsid w:val="00B0250E"/>
    <w:rsid w:val="00B02960"/>
    <w:rsid w:val="00B045A2"/>
    <w:rsid w:val="00B0541C"/>
    <w:rsid w:val="00B06097"/>
    <w:rsid w:val="00B100A5"/>
    <w:rsid w:val="00B10A8A"/>
    <w:rsid w:val="00B11A66"/>
    <w:rsid w:val="00B12811"/>
    <w:rsid w:val="00B13030"/>
    <w:rsid w:val="00B147D1"/>
    <w:rsid w:val="00B20150"/>
    <w:rsid w:val="00B20624"/>
    <w:rsid w:val="00B23AE9"/>
    <w:rsid w:val="00B24AA4"/>
    <w:rsid w:val="00B255CD"/>
    <w:rsid w:val="00B264FF"/>
    <w:rsid w:val="00B27FAB"/>
    <w:rsid w:val="00B31631"/>
    <w:rsid w:val="00B36A8F"/>
    <w:rsid w:val="00B4209F"/>
    <w:rsid w:val="00B434D0"/>
    <w:rsid w:val="00B472E5"/>
    <w:rsid w:val="00B47308"/>
    <w:rsid w:val="00B47963"/>
    <w:rsid w:val="00B50712"/>
    <w:rsid w:val="00B5081C"/>
    <w:rsid w:val="00B51F6D"/>
    <w:rsid w:val="00B53452"/>
    <w:rsid w:val="00B53FA3"/>
    <w:rsid w:val="00B5518F"/>
    <w:rsid w:val="00B57C3F"/>
    <w:rsid w:val="00B60B2E"/>
    <w:rsid w:val="00B635AA"/>
    <w:rsid w:val="00B636A5"/>
    <w:rsid w:val="00B65825"/>
    <w:rsid w:val="00B65BB1"/>
    <w:rsid w:val="00B6690B"/>
    <w:rsid w:val="00B71127"/>
    <w:rsid w:val="00B714DD"/>
    <w:rsid w:val="00B71DC1"/>
    <w:rsid w:val="00B77060"/>
    <w:rsid w:val="00B800A3"/>
    <w:rsid w:val="00B826A3"/>
    <w:rsid w:val="00B83BA8"/>
    <w:rsid w:val="00B851C6"/>
    <w:rsid w:val="00B8553F"/>
    <w:rsid w:val="00B90128"/>
    <w:rsid w:val="00B95C26"/>
    <w:rsid w:val="00BA2474"/>
    <w:rsid w:val="00BA4288"/>
    <w:rsid w:val="00BA5E54"/>
    <w:rsid w:val="00BA67F8"/>
    <w:rsid w:val="00BA6936"/>
    <w:rsid w:val="00BA77A5"/>
    <w:rsid w:val="00BB054D"/>
    <w:rsid w:val="00BB0591"/>
    <w:rsid w:val="00BB07A7"/>
    <w:rsid w:val="00BB09E6"/>
    <w:rsid w:val="00BB2EE4"/>
    <w:rsid w:val="00BB3207"/>
    <w:rsid w:val="00BB53DA"/>
    <w:rsid w:val="00BB7260"/>
    <w:rsid w:val="00BC2D5B"/>
    <w:rsid w:val="00BC4CAB"/>
    <w:rsid w:val="00BC5BC2"/>
    <w:rsid w:val="00BC79A2"/>
    <w:rsid w:val="00BD1B92"/>
    <w:rsid w:val="00BD1ED4"/>
    <w:rsid w:val="00BD2491"/>
    <w:rsid w:val="00BD401F"/>
    <w:rsid w:val="00BD4CEE"/>
    <w:rsid w:val="00BD749D"/>
    <w:rsid w:val="00BD7761"/>
    <w:rsid w:val="00BE1E31"/>
    <w:rsid w:val="00BE2792"/>
    <w:rsid w:val="00BE3462"/>
    <w:rsid w:val="00BE3D50"/>
    <w:rsid w:val="00BF2871"/>
    <w:rsid w:val="00BF3D05"/>
    <w:rsid w:val="00BF4178"/>
    <w:rsid w:val="00BF6E8A"/>
    <w:rsid w:val="00C012DA"/>
    <w:rsid w:val="00C017D9"/>
    <w:rsid w:val="00C02258"/>
    <w:rsid w:val="00C02386"/>
    <w:rsid w:val="00C0476B"/>
    <w:rsid w:val="00C047F4"/>
    <w:rsid w:val="00C07E9F"/>
    <w:rsid w:val="00C11B9F"/>
    <w:rsid w:val="00C124B3"/>
    <w:rsid w:val="00C150EF"/>
    <w:rsid w:val="00C21938"/>
    <w:rsid w:val="00C2290F"/>
    <w:rsid w:val="00C2326B"/>
    <w:rsid w:val="00C2395E"/>
    <w:rsid w:val="00C23D32"/>
    <w:rsid w:val="00C23E07"/>
    <w:rsid w:val="00C240D0"/>
    <w:rsid w:val="00C243D5"/>
    <w:rsid w:val="00C27165"/>
    <w:rsid w:val="00C2794F"/>
    <w:rsid w:val="00C310ED"/>
    <w:rsid w:val="00C31422"/>
    <w:rsid w:val="00C33664"/>
    <w:rsid w:val="00C36B42"/>
    <w:rsid w:val="00C36B61"/>
    <w:rsid w:val="00C36C5D"/>
    <w:rsid w:val="00C418A9"/>
    <w:rsid w:val="00C4307C"/>
    <w:rsid w:val="00C45F78"/>
    <w:rsid w:val="00C461A8"/>
    <w:rsid w:val="00C46C6D"/>
    <w:rsid w:val="00C52A67"/>
    <w:rsid w:val="00C601F5"/>
    <w:rsid w:val="00C61081"/>
    <w:rsid w:val="00C623E2"/>
    <w:rsid w:val="00C63B97"/>
    <w:rsid w:val="00C722FC"/>
    <w:rsid w:val="00C72CC6"/>
    <w:rsid w:val="00C73D95"/>
    <w:rsid w:val="00C73F67"/>
    <w:rsid w:val="00C749E8"/>
    <w:rsid w:val="00C7705E"/>
    <w:rsid w:val="00C80EC7"/>
    <w:rsid w:val="00C81B29"/>
    <w:rsid w:val="00C821EF"/>
    <w:rsid w:val="00C82F01"/>
    <w:rsid w:val="00C82F3B"/>
    <w:rsid w:val="00C86DB4"/>
    <w:rsid w:val="00C87F03"/>
    <w:rsid w:val="00C927DE"/>
    <w:rsid w:val="00C9699F"/>
    <w:rsid w:val="00C9799F"/>
    <w:rsid w:val="00CA032A"/>
    <w:rsid w:val="00CA0C3D"/>
    <w:rsid w:val="00CA42BC"/>
    <w:rsid w:val="00CA6D1A"/>
    <w:rsid w:val="00CA6D39"/>
    <w:rsid w:val="00CA7BA3"/>
    <w:rsid w:val="00CB0616"/>
    <w:rsid w:val="00CB0D31"/>
    <w:rsid w:val="00CB225E"/>
    <w:rsid w:val="00CB31D9"/>
    <w:rsid w:val="00CB4B60"/>
    <w:rsid w:val="00CB4C55"/>
    <w:rsid w:val="00CB55DA"/>
    <w:rsid w:val="00CB6F65"/>
    <w:rsid w:val="00CC02D9"/>
    <w:rsid w:val="00CC0F3C"/>
    <w:rsid w:val="00CC1DD7"/>
    <w:rsid w:val="00CC41AA"/>
    <w:rsid w:val="00CC4BBD"/>
    <w:rsid w:val="00CD23EA"/>
    <w:rsid w:val="00CD2BC5"/>
    <w:rsid w:val="00CD2DAB"/>
    <w:rsid w:val="00CD2EA7"/>
    <w:rsid w:val="00CD33F6"/>
    <w:rsid w:val="00CD4666"/>
    <w:rsid w:val="00CD4992"/>
    <w:rsid w:val="00CD6948"/>
    <w:rsid w:val="00CD7197"/>
    <w:rsid w:val="00CD7E85"/>
    <w:rsid w:val="00CE0C79"/>
    <w:rsid w:val="00CE6EC3"/>
    <w:rsid w:val="00CE6F0D"/>
    <w:rsid w:val="00CF2908"/>
    <w:rsid w:val="00CF37AE"/>
    <w:rsid w:val="00CF51FD"/>
    <w:rsid w:val="00D04B1E"/>
    <w:rsid w:val="00D05E00"/>
    <w:rsid w:val="00D0613D"/>
    <w:rsid w:val="00D07AE4"/>
    <w:rsid w:val="00D10FA5"/>
    <w:rsid w:val="00D11AEB"/>
    <w:rsid w:val="00D12055"/>
    <w:rsid w:val="00D12F3D"/>
    <w:rsid w:val="00D13251"/>
    <w:rsid w:val="00D1376C"/>
    <w:rsid w:val="00D1389A"/>
    <w:rsid w:val="00D13D58"/>
    <w:rsid w:val="00D1486E"/>
    <w:rsid w:val="00D15B61"/>
    <w:rsid w:val="00D17B4B"/>
    <w:rsid w:val="00D20663"/>
    <w:rsid w:val="00D256C9"/>
    <w:rsid w:val="00D268F4"/>
    <w:rsid w:val="00D279BB"/>
    <w:rsid w:val="00D30AF5"/>
    <w:rsid w:val="00D30EC4"/>
    <w:rsid w:val="00D31074"/>
    <w:rsid w:val="00D32087"/>
    <w:rsid w:val="00D32C0C"/>
    <w:rsid w:val="00D34C2B"/>
    <w:rsid w:val="00D34D92"/>
    <w:rsid w:val="00D35A46"/>
    <w:rsid w:val="00D36481"/>
    <w:rsid w:val="00D364C8"/>
    <w:rsid w:val="00D37922"/>
    <w:rsid w:val="00D409A5"/>
    <w:rsid w:val="00D42135"/>
    <w:rsid w:val="00D45153"/>
    <w:rsid w:val="00D50EBF"/>
    <w:rsid w:val="00D564EC"/>
    <w:rsid w:val="00D572A4"/>
    <w:rsid w:val="00D61D7E"/>
    <w:rsid w:val="00D61DD5"/>
    <w:rsid w:val="00D61F75"/>
    <w:rsid w:val="00D620A4"/>
    <w:rsid w:val="00D6231E"/>
    <w:rsid w:val="00D64867"/>
    <w:rsid w:val="00D65D21"/>
    <w:rsid w:val="00D73C97"/>
    <w:rsid w:val="00D80160"/>
    <w:rsid w:val="00D80F9D"/>
    <w:rsid w:val="00D81FC7"/>
    <w:rsid w:val="00D82967"/>
    <w:rsid w:val="00D82E92"/>
    <w:rsid w:val="00D8364A"/>
    <w:rsid w:val="00D83F9A"/>
    <w:rsid w:val="00D87698"/>
    <w:rsid w:val="00D91E8B"/>
    <w:rsid w:val="00D92D76"/>
    <w:rsid w:val="00D9333B"/>
    <w:rsid w:val="00D95C66"/>
    <w:rsid w:val="00D96901"/>
    <w:rsid w:val="00D97049"/>
    <w:rsid w:val="00D97814"/>
    <w:rsid w:val="00DA0026"/>
    <w:rsid w:val="00DA7151"/>
    <w:rsid w:val="00DB107F"/>
    <w:rsid w:val="00DB187F"/>
    <w:rsid w:val="00DB2431"/>
    <w:rsid w:val="00DB2DE0"/>
    <w:rsid w:val="00DB4464"/>
    <w:rsid w:val="00DB6DFF"/>
    <w:rsid w:val="00DC123B"/>
    <w:rsid w:val="00DC4D87"/>
    <w:rsid w:val="00DC5AA7"/>
    <w:rsid w:val="00DD3C7B"/>
    <w:rsid w:val="00DD47D8"/>
    <w:rsid w:val="00DD78F9"/>
    <w:rsid w:val="00DE0F71"/>
    <w:rsid w:val="00DE1688"/>
    <w:rsid w:val="00DE1718"/>
    <w:rsid w:val="00DE1E71"/>
    <w:rsid w:val="00DE2CDF"/>
    <w:rsid w:val="00DE2FC3"/>
    <w:rsid w:val="00DE3951"/>
    <w:rsid w:val="00DE4432"/>
    <w:rsid w:val="00DE6C26"/>
    <w:rsid w:val="00DE6FD1"/>
    <w:rsid w:val="00DF1D94"/>
    <w:rsid w:val="00DF2714"/>
    <w:rsid w:val="00DF7235"/>
    <w:rsid w:val="00E00F8B"/>
    <w:rsid w:val="00E01F21"/>
    <w:rsid w:val="00E03B6E"/>
    <w:rsid w:val="00E04A11"/>
    <w:rsid w:val="00E062D2"/>
    <w:rsid w:val="00E0671D"/>
    <w:rsid w:val="00E07828"/>
    <w:rsid w:val="00E102B0"/>
    <w:rsid w:val="00E10628"/>
    <w:rsid w:val="00E11702"/>
    <w:rsid w:val="00E136FD"/>
    <w:rsid w:val="00E20E24"/>
    <w:rsid w:val="00E217CF"/>
    <w:rsid w:val="00E21845"/>
    <w:rsid w:val="00E239A9"/>
    <w:rsid w:val="00E240E8"/>
    <w:rsid w:val="00E2413B"/>
    <w:rsid w:val="00E249CF"/>
    <w:rsid w:val="00E26EED"/>
    <w:rsid w:val="00E27A61"/>
    <w:rsid w:val="00E30969"/>
    <w:rsid w:val="00E314F3"/>
    <w:rsid w:val="00E31AE6"/>
    <w:rsid w:val="00E330C4"/>
    <w:rsid w:val="00E33778"/>
    <w:rsid w:val="00E3496A"/>
    <w:rsid w:val="00E373ED"/>
    <w:rsid w:val="00E37865"/>
    <w:rsid w:val="00E407E5"/>
    <w:rsid w:val="00E413B9"/>
    <w:rsid w:val="00E42997"/>
    <w:rsid w:val="00E4305B"/>
    <w:rsid w:val="00E4342D"/>
    <w:rsid w:val="00E43445"/>
    <w:rsid w:val="00E43D35"/>
    <w:rsid w:val="00E44B63"/>
    <w:rsid w:val="00E44BFA"/>
    <w:rsid w:val="00E515B7"/>
    <w:rsid w:val="00E51DDC"/>
    <w:rsid w:val="00E528EE"/>
    <w:rsid w:val="00E529B1"/>
    <w:rsid w:val="00E541CE"/>
    <w:rsid w:val="00E555DF"/>
    <w:rsid w:val="00E61014"/>
    <w:rsid w:val="00E62E39"/>
    <w:rsid w:val="00E63408"/>
    <w:rsid w:val="00E64D6B"/>
    <w:rsid w:val="00E67019"/>
    <w:rsid w:val="00E67F07"/>
    <w:rsid w:val="00E708E3"/>
    <w:rsid w:val="00E716D1"/>
    <w:rsid w:val="00E71D92"/>
    <w:rsid w:val="00E74399"/>
    <w:rsid w:val="00E74D4B"/>
    <w:rsid w:val="00E758C8"/>
    <w:rsid w:val="00E77CF1"/>
    <w:rsid w:val="00E803A3"/>
    <w:rsid w:val="00E80A9B"/>
    <w:rsid w:val="00E83E9F"/>
    <w:rsid w:val="00E85F65"/>
    <w:rsid w:val="00E878A9"/>
    <w:rsid w:val="00E92AA0"/>
    <w:rsid w:val="00E92DFF"/>
    <w:rsid w:val="00E92F6B"/>
    <w:rsid w:val="00E9325D"/>
    <w:rsid w:val="00E933FA"/>
    <w:rsid w:val="00E94148"/>
    <w:rsid w:val="00E9427F"/>
    <w:rsid w:val="00E943FC"/>
    <w:rsid w:val="00E945E1"/>
    <w:rsid w:val="00E94773"/>
    <w:rsid w:val="00E9488B"/>
    <w:rsid w:val="00E97932"/>
    <w:rsid w:val="00EA03FF"/>
    <w:rsid w:val="00EA1F5C"/>
    <w:rsid w:val="00EA2479"/>
    <w:rsid w:val="00EA3036"/>
    <w:rsid w:val="00EA3896"/>
    <w:rsid w:val="00EA3E9B"/>
    <w:rsid w:val="00EA3EBE"/>
    <w:rsid w:val="00EA5B3D"/>
    <w:rsid w:val="00EA6281"/>
    <w:rsid w:val="00EA6F31"/>
    <w:rsid w:val="00EB03F4"/>
    <w:rsid w:val="00EB3734"/>
    <w:rsid w:val="00EB4A09"/>
    <w:rsid w:val="00EB4C62"/>
    <w:rsid w:val="00EB5D93"/>
    <w:rsid w:val="00EC1457"/>
    <w:rsid w:val="00EC3CAC"/>
    <w:rsid w:val="00EC5125"/>
    <w:rsid w:val="00EC7554"/>
    <w:rsid w:val="00ED2C42"/>
    <w:rsid w:val="00ED4328"/>
    <w:rsid w:val="00ED5D1F"/>
    <w:rsid w:val="00EE0195"/>
    <w:rsid w:val="00EE1D24"/>
    <w:rsid w:val="00EE353F"/>
    <w:rsid w:val="00EE395D"/>
    <w:rsid w:val="00EE47EB"/>
    <w:rsid w:val="00EE5940"/>
    <w:rsid w:val="00EE6400"/>
    <w:rsid w:val="00EF018B"/>
    <w:rsid w:val="00EF05DC"/>
    <w:rsid w:val="00EF3990"/>
    <w:rsid w:val="00EF419E"/>
    <w:rsid w:val="00EF4B44"/>
    <w:rsid w:val="00F0063F"/>
    <w:rsid w:val="00F01410"/>
    <w:rsid w:val="00F019DC"/>
    <w:rsid w:val="00F02452"/>
    <w:rsid w:val="00F03197"/>
    <w:rsid w:val="00F03651"/>
    <w:rsid w:val="00F037A6"/>
    <w:rsid w:val="00F0403A"/>
    <w:rsid w:val="00F042AC"/>
    <w:rsid w:val="00F04EA4"/>
    <w:rsid w:val="00F0568F"/>
    <w:rsid w:val="00F06041"/>
    <w:rsid w:val="00F07C6F"/>
    <w:rsid w:val="00F10804"/>
    <w:rsid w:val="00F13240"/>
    <w:rsid w:val="00F17805"/>
    <w:rsid w:val="00F2071F"/>
    <w:rsid w:val="00F20E43"/>
    <w:rsid w:val="00F232FA"/>
    <w:rsid w:val="00F25921"/>
    <w:rsid w:val="00F2677F"/>
    <w:rsid w:val="00F3117E"/>
    <w:rsid w:val="00F317FE"/>
    <w:rsid w:val="00F32920"/>
    <w:rsid w:val="00F335AE"/>
    <w:rsid w:val="00F336F5"/>
    <w:rsid w:val="00F36A2B"/>
    <w:rsid w:val="00F42261"/>
    <w:rsid w:val="00F42491"/>
    <w:rsid w:val="00F43BDB"/>
    <w:rsid w:val="00F448EF"/>
    <w:rsid w:val="00F449C5"/>
    <w:rsid w:val="00F45EAF"/>
    <w:rsid w:val="00F46293"/>
    <w:rsid w:val="00F4723D"/>
    <w:rsid w:val="00F51417"/>
    <w:rsid w:val="00F53179"/>
    <w:rsid w:val="00F53D99"/>
    <w:rsid w:val="00F55298"/>
    <w:rsid w:val="00F573A6"/>
    <w:rsid w:val="00F57B81"/>
    <w:rsid w:val="00F60A4F"/>
    <w:rsid w:val="00F624A1"/>
    <w:rsid w:val="00F62824"/>
    <w:rsid w:val="00F62FA1"/>
    <w:rsid w:val="00F631F7"/>
    <w:rsid w:val="00F65061"/>
    <w:rsid w:val="00F65E51"/>
    <w:rsid w:val="00F66014"/>
    <w:rsid w:val="00F66688"/>
    <w:rsid w:val="00F7188E"/>
    <w:rsid w:val="00F72D98"/>
    <w:rsid w:val="00F74A80"/>
    <w:rsid w:val="00F74E2A"/>
    <w:rsid w:val="00F75D39"/>
    <w:rsid w:val="00F76502"/>
    <w:rsid w:val="00F8064A"/>
    <w:rsid w:val="00F827E7"/>
    <w:rsid w:val="00F833A1"/>
    <w:rsid w:val="00F836CE"/>
    <w:rsid w:val="00F83D12"/>
    <w:rsid w:val="00F84864"/>
    <w:rsid w:val="00F84ACD"/>
    <w:rsid w:val="00F93C41"/>
    <w:rsid w:val="00F94AFB"/>
    <w:rsid w:val="00F95FC1"/>
    <w:rsid w:val="00F96583"/>
    <w:rsid w:val="00F9769F"/>
    <w:rsid w:val="00FA04FA"/>
    <w:rsid w:val="00FA0B88"/>
    <w:rsid w:val="00FA1857"/>
    <w:rsid w:val="00FA4637"/>
    <w:rsid w:val="00FA4932"/>
    <w:rsid w:val="00FA5C2F"/>
    <w:rsid w:val="00FA601B"/>
    <w:rsid w:val="00FA6389"/>
    <w:rsid w:val="00FA6BF5"/>
    <w:rsid w:val="00FA7395"/>
    <w:rsid w:val="00FB17D2"/>
    <w:rsid w:val="00FB2685"/>
    <w:rsid w:val="00FB2BF3"/>
    <w:rsid w:val="00FB2FD4"/>
    <w:rsid w:val="00FB4128"/>
    <w:rsid w:val="00FB435A"/>
    <w:rsid w:val="00FB56AA"/>
    <w:rsid w:val="00FB5B06"/>
    <w:rsid w:val="00FB665B"/>
    <w:rsid w:val="00FB6A32"/>
    <w:rsid w:val="00FB72E8"/>
    <w:rsid w:val="00FC2D10"/>
    <w:rsid w:val="00FC2D59"/>
    <w:rsid w:val="00FC2E07"/>
    <w:rsid w:val="00FC3506"/>
    <w:rsid w:val="00FC35C9"/>
    <w:rsid w:val="00FC3C4F"/>
    <w:rsid w:val="00FC46DB"/>
    <w:rsid w:val="00FC46E4"/>
    <w:rsid w:val="00FC50CF"/>
    <w:rsid w:val="00FD1B96"/>
    <w:rsid w:val="00FD3708"/>
    <w:rsid w:val="00FD627F"/>
    <w:rsid w:val="00FD69AD"/>
    <w:rsid w:val="00FE2D97"/>
    <w:rsid w:val="00FE321D"/>
    <w:rsid w:val="00FE45E7"/>
    <w:rsid w:val="00FE48AA"/>
    <w:rsid w:val="00FF07C5"/>
    <w:rsid w:val="00FF0C22"/>
    <w:rsid w:val="00FF15CE"/>
    <w:rsid w:val="00FF15ED"/>
    <w:rsid w:val="00FF1BAF"/>
    <w:rsid w:val="00FF2278"/>
    <w:rsid w:val="00FF32E7"/>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EDB6DA23-DDD5-464A-960A-FB92742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rsid w:val="00BE1E3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Wbl">
    <w:name w:val="MWbl"/>
    <w:aliases w:val="p1"/>
    <w:basedOn w:val="Normal"/>
    <w:pPr>
      <w:suppressAutoHyphens/>
      <w:spacing w:after="240"/>
    </w:pPr>
    <w:rPr>
      <w:szCs w:val="20"/>
    </w:rPr>
  </w:style>
  <w:style w:type="paragraph" w:customStyle="1" w:styleId="MWbl1">
    <w:name w:val="MWbl1"/>
    <w:aliases w:val="p21"/>
    <w:basedOn w:val="Normal"/>
    <w:pPr>
      <w:suppressAutoHyphens/>
      <w:spacing w:after="240"/>
      <w:ind w:left="1440"/>
    </w:pPr>
    <w:rPr>
      <w:szCs w:val="20"/>
    </w:rPr>
  </w:style>
  <w:style w:type="paragraph" w:customStyle="1" w:styleId="MWbl1d">
    <w:name w:val="MWbl1d"/>
    <w:aliases w:val="p23"/>
    <w:basedOn w:val="Normal"/>
    <w:pPr>
      <w:suppressAutoHyphens/>
      <w:spacing w:line="480" w:lineRule="auto"/>
      <w:ind w:left="1440"/>
    </w:pPr>
    <w:rPr>
      <w:szCs w:val="20"/>
    </w:rPr>
  </w:style>
  <w:style w:type="paragraph" w:customStyle="1" w:styleId="MWbl1j">
    <w:name w:val="MWbl1j"/>
    <w:aliases w:val="p22"/>
    <w:basedOn w:val="Normal"/>
    <w:pPr>
      <w:suppressAutoHyphens/>
      <w:spacing w:after="240"/>
      <w:ind w:left="1440"/>
      <w:jc w:val="both"/>
    </w:pPr>
    <w:rPr>
      <w:szCs w:val="20"/>
    </w:rPr>
  </w:style>
  <w:style w:type="paragraph" w:customStyle="1" w:styleId="MWbl1jd">
    <w:name w:val="MWbl1jd"/>
    <w:aliases w:val="p24"/>
    <w:basedOn w:val="Normal"/>
    <w:pPr>
      <w:suppressAutoHyphens/>
      <w:spacing w:line="480" w:lineRule="auto"/>
      <w:ind w:left="1440"/>
      <w:jc w:val="both"/>
    </w:pPr>
    <w:rPr>
      <w:szCs w:val="20"/>
    </w:rPr>
  </w:style>
  <w:style w:type="paragraph" w:customStyle="1" w:styleId="MWbl5">
    <w:name w:val="MWbl5"/>
    <w:aliases w:val="p7"/>
    <w:basedOn w:val="Normal"/>
    <w:pPr>
      <w:suppressAutoHyphens/>
      <w:spacing w:after="240"/>
      <w:ind w:left="720"/>
    </w:pPr>
    <w:rPr>
      <w:szCs w:val="20"/>
    </w:rPr>
  </w:style>
  <w:style w:type="paragraph" w:customStyle="1" w:styleId="MWbl5d">
    <w:name w:val="MWbl5d"/>
    <w:aliases w:val="p17"/>
    <w:basedOn w:val="Normal"/>
    <w:pPr>
      <w:suppressAutoHyphens/>
      <w:spacing w:line="480" w:lineRule="auto"/>
      <w:ind w:left="720"/>
    </w:pPr>
    <w:rPr>
      <w:szCs w:val="20"/>
    </w:rPr>
  </w:style>
  <w:style w:type="paragraph" w:customStyle="1" w:styleId="MWbl5j">
    <w:name w:val="MWbl5j"/>
    <w:aliases w:val="p8"/>
    <w:basedOn w:val="Normal"/>
    <w:pPr>
      <w:suppressAutoHyphens/>
      <w:spacing w:after="240"/>
      <w:ind w:left="720"/>
      <w:jc w:val="both"/>
    </w:pPr>
    <w:rPr>
      <w:szCs w:val="20"/>
    </w:rPr>
  </w:style>
  <w:style w:type="paragraph" w:customStyle="1" w:styleId="MWbl5jd">
    <w:name w:val="MWbl5jd"/>
    <w:aliases w:val="p18"/>
    <w:basedOn w:val="Normal"/>
    <w:pPr>
      <w:suppressAutoHyphens/>
      <w:spacing w:line="480" w:lineRule="auto"/>
      <w:ind w:left="720"/>
      <w:jc w:val="both"/>
    </w:pPr>
    <w:rPr>
      <w:szCs w:val="20"/>
    </w:rPr>
  </w:style>
  <w:style w:type="paragraph" w:customStyle="1" w:styleId="MWbld">
    <w:name w:val="MWbld"/>
    <w:aliases w:val="p11"/>
    <w:basedOn w:val="Normal"/>
    <w:pPr>
      <w:suppressAutoHyphens/>
      <w:spacing w:line="480" w:lineRule="auto"/>
    </w:pPr>
    <w:rPr>
      <w:szCs w:val="20"/>
    </w:rPr>
  </w:style>
  <w:style w:type="paragraph" w:customStyle="1" w:styleId="MWblj">
    <w:name w:val="MWblj"/>
    <w:aliases w:val="p2"/>
    <w:basedOn w:val="Normal"/>
    <w:pPr>
      <w:suppressAutoHyphens/>
      <w:spacing w:after="240"/>
      <w:jc w:val="both"/>
    </w:pPr>
    <w:rPr>
      <w:szCs w:val="20"/>
    </w:rPr>
  </w:style>
  <w:style w:type="paragraph" w:customStyle="1" w:styleId="MWbljd">
    <w:name w:val="MWbljd"/>
    <w:aliases w:val="p12"/>
    <w:basedOn w:val="Normal"/>
    <w:pPr>
      <w:suppressAutoHyphens/>
      <w:spacing w:line="480" w:lineRule="auto"/>
      <w:jc w:val="both"/>
    </w:pPr>
    <w:rPr>
      <w:szCs w:val="20"/>
    </w:rPr>
  </w:style>
  <w:style w:type="paragraph" w:customStyle="1" w:styleId="MWbod">
    <w:name w:val="MWbod"/>
    <w:aliases w:val="p3"/>
    <w:basedOn w:val="Normal"/>
    <w:pPr>
      <w:suppressAutoHyphens/>
      <w:spacing w:after="240"/>
      <w:ind w:firstLine="720"/>
    </w:pPr>
    <w:rPr>
      <w:szCs w:val="20"/>
    </w:rPr>
  </w:style>
  <w:style w:type="paragraph" w:customStyle="1" w:styleId="MWbod1">
    <w:name w:val="MWbod1"/>
    <w:aliases w:val="p5"/>
    <w:basedOn w:val="Normal"/>
    <w:pPr>
      <w:suppressAutoHyphens/>
      <w:spacing w:after="240"/>
      <w:ind w:firstLine="1440"/>
    </w:pPr>
    <w:rPr>
      <w:szCs w:val="20"/>
    </w:rPr>
  </w:style>
  <w:style w:type="paragraph" w:customStyle="1" w:styleId="MWbod15j">
    <w:name w:val="MWbod15j"/>
    <w:aliases w:val="p29"/>
    <w:basedOn w:val="Normal"/>
    <w:pPr>
      <w:spacing w:after="240"/>
      <w:ind w:left="720" w:firstLine="1440"/>
      <w:jc w:val="both"/>
    </w:pPr>
    <w:rPr>
      <w:szCs w:val="20"/>
    </w:rPr>
  </w:style>
  <w:style w:type="paragraph" w:customStyle="1" w:styleId="MWbod1d">
    <w:name w:val="MWbod1d"/>
    <w:aliases w:val="p15"/>
    <w:basedOn w:val="Normal"/>
    <w:pPr>
      <w:suppressAutoHyphens/>
      <w:spacing w:line="480" w:lineRule="auto"/>
      <w:ind w:firstLine="1440"/>
    </w:pPr>
    <w:rPr>
      <w:szCs w:val="20"/>
    </w:rPr>
  </w:style>
  <w:style w:type="paragraph" w:customStyle="1" w:styleId="MWbod1j">
    <w:name w:val="MWbod1j"/>
    <w:aliases w:val="p6"/>
    <w:basedOn w:val="Normal"/>
    <w:pPr>
      <w:suppressAutoHyphens/>
      <w:spacing w:after="240"/>
      <w:ind w:firstLine="1440"/>
      <w:jc w:val="both"/>
    </w:pPr>
    <w:rPr>
      <w:szCs w:val="20"/>
    </w:rPr>
  </w:style>
  <w:style w:type="paragraph" w:customStyle="1" w:styleId="MWbod1jd">
    <w:name w:val="MWbod1jd"/>
    <w:aliases w:val="p16"/>
    <w:basedOn w:val="Normal"/>
    <w:pPr>
      <w:suppressAutoHyphens/>
      <w:spacing w:line="480" w:lineRule="auto"/>
      <w:ind w:firstLine="1440"/>
      <w:jc w:val="both"/>
    </w:pPr>
    <w:rPr>
      <w:szCs w:val="20"/>
    </w:rPr>
  </w:style>
  <w:style w:type="paragraph" w:customStyle="1" w:styleId="MWbodd">
    <w:name w:val="MWbodd"/>
    <w:aliases w:val="p13"/>
    <w:basedOn w:val="Normal"/>
    <w:pPr>
      <w:suppressAutoHyphens/>
      <w:spacing w:line="480" w:lineRule="auto"/>
      <w:ind w:firstLine="720"/>
    </w:pPr>
    <w:rPr>
      <w:szCs w:val="20"/>
    </w:rPr>
  </w:style>
  <w:style w:type="paragraph" w:customStyle="1" w:styleId="MWbodj">
    <w:name w:val="MWbodj"/>
    <w:aliases w:val="p4"/>
    <w:basedOn w:val="Normal"/>
    <w:pPr>
      <w:suppressAutoHyphens/>
      <w:spacing w:after="240"/>
      <w:ind w:firstLine="720"/>
      <w:jc w:val="both"/>
    </w:pPr>
    <w:rPr>
      <w:szCs w:val="20"/>
    </w:rPr>
  </w:style>
  <w:style w:type="paragraph" w:customStyle="1" w:styleId="MWbodjd">
    <w:name w:val="MWbodjd"/>
    <w:aliases w:val="p14"/>
    <w:basedOn w:val="Normal"/>
    <w:pPr>
      <w:suppressAutoHyphens/>
      <w:spacing w:line="480" w:lineRule="auto"/>
      <w:ind w:firstLine="720"/>
      <w:jc w:val="both"/>
    </w:pPr>
    <w:rPr>
      <w:szCs w:val="20"/>
    </w:rPr>
  </w:style>
  <w:style w:type="paragraph" w:customStyle="1" w:styleId="MWhang">
    <w:name w:val="MWhang"/>
    <w:aliases w:val="h"/>
    <w:basedOn w:val="Normal"/>
    <w:pPr>
      <w:suppressAutoHyphens/>
      <w:spacing w:after="240"/>
      <w:ind w:left="720" w:hanging="720"/>
    </w:pPr>
    <w:rPr>
      <w:szCs w:val="20"/>
    </w:rPr>
  </w:style>
  <w:style w:type="paragraph" w:customStyle="1" w:styleId="MWhang2">
    <w:name w:val="MWhang2"/>
    <w:aliases w:val="h2"/>
    <w:basedOn w:val="Normal"/>
    <w:pPr>
      <w:suppressAutoHyphens/>
      <w:spacing w:after="240"/>
      <w:ind w:left="1440" w:hanging="720"/>
    </w:pPr>
    <w:rPr>
      <w:szCs w:val="20"/>
    </w:rPr>
  </w:style>
  <w:style w:type="paragraph" w:customStyle="1" w:styleId="MWhang2d">
    <w:name w:val="MWhang2d"/>
    <w:aliases w:val="h2d"/>
    <w:basedOn w:val="Normal"/>
    <w:pPr>
      <w:spacing w:line="480" w:lineRule="auto"/>
      <w:ind w:left="1440" w:hanging="720"/>
    </w:pPr>
    <w:rPr>
      <w:szCs w:val="20"/>
    </w:rPr>
  </w:style>
  <w:style w:type="paragraph" w:customStyle="1" w:styleId="MWhangD">
    <w:name w:val="MWhangD"/>
    <w:aliases w:val="hd"/>
    <w:basedOn w:val="Normal"/>
    <w:pPr>
      <w:suppressAutoHyphens/>
      <w:spacing w:line="480" w:lineRule="auto"/>
      <w:ind w:left="720" w:hanging="720"/>
    </w:pPr>
    <w:rPr>
      <w:szCs w:val="20"/>
    </w:rPr>
  </w:style>
  <w:style w:type="paragraph" w:customStyle="1" w:styleId="MWlri1">
    <w:name w:val="MWlri1"/>
    <w:aliases w:val="p25"/>
    <w:basedOn w:val="Normal"/>
    <w:pPr>
      <w:suppressAutoHyphens/>
      <w:spacing w:after="240"/>
      <w:ind w:left="1440" w:right="1440"/>
    </w:pPr>
    <w:rPr>
      <w:szCs w:val="20"/>
    </w:rPr>
  </w:style>
  <w:style w:type="paragraph" w:customStyle="1" w:styleId="MWlri1d">
    <w:name w:val="MWlri1d"/>
    <w:aliases w:val="p26"/>
    <w:basedOn w:val="Normal"/>
    <w:pPr>
      <w:suppressAutoHyphens/>
      <w:spacing w:line="480" w:lineRule="auto"/>
      <w:ind w:left="1440" w:right="1440"/>
    </w:pPr>
    <w:rPr>
      <w:szCs w:val="20"/>
    </w:rPr>
  </w:style>
  <w:style w:type="paragraph" w:customStyle="1" w:styleId="MWlri1j">
    <w:name w:val="MWlri1j"/>
    <w:aliases w:val="p27"/>
    <w:basedOn w:val="Normal"/>
    <w:pPr>
      <w:spacing w:after="240"/>
      <w:ind w:left="1440" w:right="1440"/>
      <w:jc w:val="both"/>
    </w:pPr>
    <w:rPr>
      <w:szCs w:val="20"/>
    </w:rPr>
  </w:style>
  <w:style w:type="paragraph" w:customStyle="1" w:styleId="MWlri1jd">
    <w:name w:val="MWlri1jd"/>
    <w:aliases w:val="p28"/>
    <w:basedOn w:val="Normal"/>
    <w:pPr>
      <w:spacing w:line="480" w:lineRule="auto"/>
      <w:ind w:left="1440" w:right="1440"/>
      <w:jc w:val="both"/>
    </w:pPr>
    <w:rPr>
      <w:szCs w:val="20"/>
    </w:rPr>
  </w:style>
  <w:style w:type="paragraph" w:customStyle="1" w:styleId="MWlri5">
    <w:name w:val="MWlri5"/>
    <w:aliases w:val="p9"/>
    <w:basedOn w:val="Normal"/>
    <w:pPr>
      <w:suppressAutoHyphens/>
      <w:spacing w:after="240"/>
      <w:ind w:left="720" w:right="720"/>
    </w:pPr>
    <w:rPr>
      <w:szCs w:val="20"/>
    </w:rPr>
  </w:style>
  <w:style w:type="paragraph" w:customStyle="1" w:styleId="MWlri5d">
    <w:name w:val="MWlri5d"/>
    <w:aliases w:val="p19"/>
    <w:basedOn w:val="Normal"/>
    <w:pPr>
      <w:suppressAutoHyphens/>
      <w:spacing w:line="480" w:lineRule="auto"/>
      <w:ind w:left="720" w:right="720"/>
    </w:pPr>
    <w:rPr>
      <w:szCs w:val="20"/>
    </w:rPr>
  </w:style>
  <w:style w:type="paragraph" w:customStyle="1" w:styleId="MWlri5j">
    <w:name w:val="MWlri5j"/>
    <w:aliases w:val="p10"/>
    <w:basedOn w:val="Normal"/>
    <w:pPr>
      <w:suppressAutoHyphens/>
      <w:spacing w:after="240"/>
      <w:ind w:left="720" w:right="720"/>
      <w:jc w:val="both"/>
    </w:pPr>
    <w:rPr>
      <w:szCs w:val="20"/>
    </w:rPr>
  </w:style>
  <w:style w:type="paragraph" w:customStyle="1" w:styleId="MWlri5jd">
    <w:name w:val="MWlri5jd"/>
    <w:aliases w:val="p20"/>
    <w:basedOn w:val="Normal"/>
    <w:pPr>
      <w:suppressAutoHyphens/>
      <w:spacing w:line="480" w:lineRule="auto"/>
      <w:ind w:left="720" w:right="720"/>
      <w:jc w:val="both"/>
    </w:pPr>
    <w:rPr>
      <w:szCs w:val="20"/>
    </w:rPr>
  </w:style>
  <w:style w:type="paragraph" w:customStyle="1" w:styleId="MWNum1">
    <w:name w:val="MWNum1"/>
    <w:aliases w:val="n1"/>
    <w:basedOn w:val="Normal"/>
    <w:pPr>
      <w:numPr>
        <w:numId w:val="1"/>
      </w:numPr>
      <w:tabs>
        <w:tab w:val="clear" w:pos="1080"/>
        <w:tab w:val="num" w:pos="720"/>
      </w:tabs>
      <w:suppressAutoHyphens/>
      <w:spacing w:after="240"/>
    </w:pPr>
    <w:rPr>
      <w:szCs w:val="20"/>
    </w:rPr>
  </w:style>
  <w:style w:type="paragraph" w:customStyle="1" w:styleId="MWNum10i5j">
    <w:name w:val="MWNum10i5j"/>
    <w:aliases w:val="n10"/>
    <w:basedOn w:val="Normal"/>
    <w:pPr>
      <w:numPr>
        <w:numId w:val="2"/>
      </w:numPr>
      <w:suppressAutoHyphens/>
      <w:spacing w:after="240"/>
      <w:jc w:val="both"/>
    </w:pPr>
    <w:rPr>
      <w:szCs w:val="20"/>
    </w:rPr>
  </w:style>
  <w:style w:type="paragraph" w:customStyle="1" w:styleId="MWNum11i5d">
    <w:name w:val="MWNum11i5d"/>
    <w:aliases w:val="n11"/>
    <w:basedOn w:val="Normal"/>
    <w:pPr>
      <w:numPr>
        <w:numId w:val="3"/>
      </w:numPr>
      <w:suppressAutoHyphens/>
      <w:spacing w:line="480" w:lineRule="auto"/>
    </w:pPr>
    <w:rPr>
      <w:szCs w:val="20"/>
    </w:rPr>
  </w:style>
  <w:style w:type="paragraph" w:customStyle="1" w:styleId="MWNum12">
    <w:name w:val="MWNum12"/>
    <w:aliases w:val="n12"/>
    <w:basedOn w:val="Normal"/>
    <w:pPr>
      <w:numPr>
        <w:numId w:val="4"/>
      </w:numPr>
      <w:suppressAutoHyphens/>
      <w:spacing w:after="240"/>
    </w:pPr>
    <w:rPr>
      <w:szCs w:val="20"/>
    </w:rPr>
  </w:style>
  <w:style w:type="paragraph" w:customStyle="1" w:styleId="MWNum13j">
    <w:name w:val="MWNum13j"/>
    <w:aliases w:val="n13"/>
    <w:basedOn w:val="Normal"/>
    <w:pPr>
      <w:numPr>
        <w:numId w:val="5"/>
      </w:numPr>
      <w:spacing w:after="240"/>
      <w:jc w:val="both"/>
    </w:pPr>
    <w:rPr>
      <w:szCs w:val="20"/>
    </w:rPr>
  </w:style>
  <w:style w:type="paragraph" w:customStyle="1" w:styleId="MWNum14d">
    <w:name w:val="MWNum14d"/>
    <w:aliases w:val="n14"/>
    <w:basedOn w:val="Normal"/>
    <w:pPr>
      <w:numPr>
        <w:numId w:val="6"/>
      </w:numPr>
      <w:suppressAutoHyphens/>
      <w:spacing w:line="480" w:lineRule="auto"/>
    </w:pPr>
    <w:rPr>
      <w:szCs w:val="20"/>
    </w:rPr>
  </w:style>
  <w:style w:type="paragraph" w:customStyle="1" w:styleId="MWNum2j">
    <w:name w:val="MWNum2j"/>
    <w:aliases w:val="n2"/>
    <w:basedOn w:val="Normal"/>
    <w:pPr>
      <w:numPr>
        <w:numId w:val="7"/>
      </w:numPr>
      <w:tabs>
        <w:tab w:val="clear" w:pos="1080"/>
        <w:tab w:val="num" w:pos="720"/>
      </w:tabs>
      <w:suppressAutoHyphens/>
      <w:spacing w:after="240"/>
      <w:jc w:val="both"/>
    </w:pPr>
    <w:rPr>
      <w:szCs w:val="20"/>
    </w:rPr>
  </w:style>
  <w:style w:type="paragraph" w:customStyle="1" w:styleId="MWNum3d">
    <w:name w:val="MWNum3d"/>
    <w:aliases w:val="n3"/>
    <w:basedOn w:val="Normal"/>
    <w:pPr>
      <w:numPr>
        <w:numId w:val="8"/>
      </w:numPr>
      <w:tabs>
        <w:tab w:val="clear" w:pos="1080"/>
        <w:tab w:val="num" w:pos="720"/>
      </w:tabs>
      <w:suppressAutoHyphens/>
      <w:spacing w:line="480" w:lineRule="auto"/>
    </w:pPr>
    <w:rPr>
      <w:szCs w:val="20"/>
    </w:rPr>
  </w:style>
  <w:style w:type="paragraph" w:customStyle="1" w:styleId="MWNum4jd">
    <w:name w:val="MWNum4jd"/>
    <w:aliases w:val="n4"/>
    <w:basedOn w:val="Normal"/>
    <w:pPr>
      <w:numPr>
        <w:numId w:val="9"/>
      </w:numPr>
      <w:tabs>
        <w:tab w:val="clear" w:pos="1080"/>
        <w:tab w:val="num" w:pos="720"/>
      </w:tabs>
      <w:suppressAutoHyphens/>
      <w:spacing w:line="480" w:lineRule="auto"/>
      <w:jc w:val="both"/>
    </w:pPr>
    <w:rPr>
      <w:szCs w:val="20"/>
    </w:rPr>
  </w:style>
  <w:style w:type="paragraph" w:customStyle="1" w:styleId="MWNum51">
    <w:name w:val="MWNum51"/>
    <w:aliases w:val="n5"/>
    <w:basedOn w:val="Normal"/>
    <w:pPr>
      <w:numPr>
        <w:numId w:val="10"/>
      </w:numPr>
      <w:tabs>
        <w:tab w:val="clear" w:pos="1800"/>
        <w:tab w:val="num" w:pos="720"/>
      </w:tabs>
      <w:suppressAutoHyphens/>
      <w:spacing w:after="240"/>
    </w:pPr>
    <w:rPr>
      <w:szCs w:val="20"/>
    </w:rPr>
  </w:style>
  <w:style w:type="paragraph" w:customStyle="1" w:styleId="MWNum61j">
    <w:name w:val="MWNum61j"/>
    <w:aliases w:val="n6"/>
    <w:basedOn w:val="Normal"/>
    <w:pPr>
      <w:numPr>
        <w:numId w:val="11"/>
      </w:numPr>
      <w:tabs>
        <w:tab w:val="clear" w:pos="1800"/>
        <w:tab w:val="num" w:pos="720"/>
      </w:tabs>
      <w:suppressAutoHyphens/>
      <w:spacing w:after="240"/>
      <w:jc w:val="both"/>
    </w:pPr>
    <w:rPr>
      <w:szCs w:val="20"/>
    </w:rPr>
  </w:style>
  <w:style w:type="paragraph" w:customStyle="1" w:styleId="MWNum71d">
    <w:name w:val="MWNum71d"/>
    <w:aliases w:val="n7"/>
    <w:basedOn w:val="Normal"/>
    <w:pPr>
      <w:numPr>
        <w:numId w:val="12"/>
      </w:numPr>
      <w:tabs>
        <w:tab w:val="clear" w:pos="1800"/>
        <w:tab w:val="num" w:pos="720"/>
      </w:tabs>
      <w:suppressAutoHyphens/>
      <w:spacing w:line="480" w:lineRule="auto"/>
    </w:pPr>
    <w:rPr>
      <w:szCs w:val="20"/>
    </w:rPr>
  </w:style>
  <w:style w:type="paragraph" w:customStyle="1" w:styleId="MWNum81JD">
    <w:name w:val="MWNum81JD"/>
    <w:aliases w:val="n8"/>
    <w:basedOn w:val="Normal"/>
    <w:pPr>
      <w:numPr>
        <w:numId w:val="13"/>
      </w:numPr>
      <w:tabs>
        <w:tab w:val="clear" w:pos="1800"/>
        <w:tab w:val="num" w:pos="720"/>
      </w:tabs>
      <w:suppressAutoHyphens/>
      <w:spacing w:line="480" w:lineRule="auto"/>
      <w:jc w:val="both"/>
    </w:pPr>
    <w:rPr>
      <w:szCs w:val="20"/>
    </w:rPr>
  </w:style>
  <w:style w:type="paragraph" w:customStyle="1" w:styleId="MWNum9i5">
    <w:name w:val="MWNum9i5"/>
    <w:aliases w:val="n9"/>
    <w:basedOn w:val="Normal"/>
    <w:pPr>
      <w:numPr>
        <w:numId w:val="14"/>
      </w:numPr>
      <w:suppressAutoHyphens/>
      <w:spacing w:after="240"/>
    </w:pPr>
    <w:rPr>
      <w:szCs w:val="20"/>
    </w:rPr>
  </w:style>
  <w:style w:type="paragraph" w:customStyle="1" w:styleId="MWReLine1">
    <w:name w:val="MWReLine1"/>
    <w:aliases w:val="r1"/>
    <w:basedOn w:val="Normal"/>
    <w:next w:val="Normal"/>
    <w:pPr>
      <w:suppressAutoHyphens/>
      <w:spacing w:after="240"/>
      <w:ind w:left="720"/>
    </w:pPr>
    <w:rPr>
      <w:szCs w:val="20"/>
    </w:rPr>
  </w:style>
  <w:style w:type="paragraph" w:customStyle="1" w:styleId="MWReLine2C">
    <w:name w:val="MWReLine2C"/>
    <w:aliases w:val="r2"/>
    <w:basedOn w:val="MWReLine1"/>
    <w:pPr>
      <w:jc w:val="center"/>
    </w:pPr>
  </w:style>
  <w:style w:type="paragraph" w:customStyle="1" w:styleId="MWsig">
    <w:name w:val="MWsig"/>
    <w:aliases w:val="sig"/>
    <w:basedOn w:val="Normal"/>
    <w:next w:val="Normal"/>
    <w:pPr>
      <w:keepNext/>
      <w:suppressAutoHyphens/>
      <w:spacing w:before="120" w:after="240"/>
    </w:pPr>
    <w:rPr>
      <w:szCs w:val="20"/>
    </w:rPr>
  </w:style>
  <w:style w:type="paragraph" w:customStyle="1" w:styleId="MWsigFP">
    <w:name w:val="MWsigFP"/>
    <w:aliases w:val="sfp"/>
    <w:basedOn w:val="Normal"/>
    <w:next w:val="Normal"/>
    <w:pPr>
      <w:spacing w:before="720"/>
    </w:pPr>
    <w:rPr>
      <w:szCs w:val="20"/>
    </w:rPr>
  </w:style>
  <w:style w:type="paragraph" w:customStyle="1" w:styleId="MWsigFP2">
    <w:name w:val="MWsigFP2"/>
    <w:basedOn w:val="Normal"/>
    <w:rPr>
      <w:szCs w:val="20"/>
    </w:rPr>
  </w:style>
  <w:style w:type="paragraph" w:customStyle="1" w:styleId="MWTitle01">
    <w:name w:val="MWTitle01"/>
    <w:aliases w:val="t1"/>
    <w:basedOn w:val="Normal"/>
    <w:next w:val="Normal"/>
    <w:pPr>
      <w:spacing w:after="240"/>
      <w:jc w:val="center"/>
    </w:pPr>
    <w:rPr>
      <w:caps/>
      <w:szCs w:val="20"/>
    </w:rPr>
  </w:style>
  <w:style w:type="paragraph" w:customStyle="1" w:styleId="MWTitle02">
    <w:name w:val="MWTitle02"/>
    <w:aliases w:val="t2"/>
    <w:basedOn w:val="Normal"/>
    <w:next w:val="Normal"/>
    <w:pPr>
      <w:spacing w:after="240"/>
      <w:jc w:val="center"/>
    </w:pPr>
    <w:rPr>
      <w:szCs w:val="20"/>
    </w:rPr>
  </w:style>
  <w:style w:type="paragraph" w:customStyle="1" w:styleId="MWTitle03">
    <w:name w:val="MWTitle03"/>
    <w:aliases w:val="t3"/>
    <w:basedOn w:val="Normal"/>
    <w:next w:val="Normal"/>
    <w:pPr>
      <w:spacing w:after="240"/>
      <w:jc w:val="center"/>
    </w:pPr>
    <w:rPr>
      <w:b/>
      <w:caps/>
      <w:szCs w:val="20"/>
    </w:rPr>
  </w:style>
  <w:style w:type="paragraph" w:customStyle="1" w:styleId="MWTitle04">
    <w:name w:val="MWTitle04"/>
    <w:aliases w:val="t4"/>
    <w:basedOn w:val="Normal"/>
    <w:next w:val="Normal"/>
    <w:pPr>
      <w:spacing w:after="240"/>
      <w:jc w:val="center"/>
    </w:pPr>
    <w:rPr>
      <w:b/>
      <w:szCs w:val="20"/>
    </w:rPr>
  </w:style>
  <w:style w:type="paragraph" w:customStyle="1" w:styleId="MWTitle05">
    <w:name w:val="MWTitle05"/>
    <w:aliases w:val="t5"/>
    <w:basedOn w:val="Normal"/>
    <w:next w:val="Normal"/>
    <w:pPr>
      <w:spacing w:after="240"/>
      <w:jc w:val="center"/>
    </w:pPr>
    <w:rPr>
      <w:b/>
      <w:caps/>
      <w:szCs w:val="20"/>
      <w:u w:val="single"/>
    </w:rPr>
  </w:style>
  <w:style w:type="paragraph" w:customStyle="1" w:styleId="MWTitle06">
    <w:name w:val="MWTitle06"/>
    <w:aliases w:val="t6"/>
    <w:basedOn w:val="Normal"/>
    <w:next w:val="Normal"/>
    <w:pPr>
      <w:spacing w:after="240"/>
      <w:jc w:val="center"/>
    </w:pPr>
    <w:rPr>
      <w:b/>
      <w:szCs w:val="20"/>
      <w:u w:val="single"/>
    </w:rPr>
  </w:style>
  <w:style w:type="paragraph" w:customStyle="1" w:styleId="MWTitle07">
    <w:name w:val="MWTitle07"/>
    <w:aliases w:val="t7"/>
    <w:basedOn w:val="Normal"/>
    <w:next w:val="Normal"/>
    <w:pPr>
      <w:spacing w:after="240"/>
    </w:pPr>
    <w:rPr>
      <w:b/>
      <w:caps/>
      <w:szCs w:val="20"/>
    </w:rPr>
  </w:style>
  <w:style w:type="paragraph" w:customStyle="1" w:styleId="MWTitle08">
    <w:name w:val="MWTitle08"/>
    <w:aliases w:val="t8"/>
    <w:basedOn w:val="Normal"/>
    <w:next w:val="Normal"/>
    <w:pPr>
      <w:spacing w:after="240"/>
    </w:pPr>
    <w:rPr>
      <w:b/>
      <w:szCs w:val="20"/>
    </w:rPr>
  </w:style>
  <w:style w:type="paragraph" w:customStyle="1" w:styleId="MWTitle09">
    <w:name w:val="MWTitle09"/>
    <w:aliases w:val="t9"/>
    <w:basedOn w:val="Normal"/>
    <w:next w:val="Normal"/>
    <w:pPr>
      <w:spacing w:after="240"/>
    </w:pPr>
    <w:rPr>
      <w:b/>
      <w:caps/>
      <w:szCs w:val="20"/>
      <w:u w:val="single"/>
    </w:rPr>
  </w:style>
  <w:style w:type="paragraph" w:customStyle="1" w:styleId="MWTitle10">
    <w:name w:val="MWTitle10"/>
    <w:aliases w:val="t10"/>
    <w:basedOn w:val="Normal"/>
    <w:next w:val="Normal"/>
    <w:pPr>
      <w:spacing w:after="240"/>
    </w:pPr>
    <w:rPr>
      <w:b/>
      <w:szCs w:val="20"/>
      <w:u w:val="single"/>
    </w:rPr>
  </w:style>
  <w:style w:type="paragraph" w:customStyle="1" w:styleId="MWtypist">
    <w:name w:val="MWtypist"/>
    <w:aliases w:val="ti"/>
    <w:basedOn w:val="Normal"/>
    <w:rPr>
      <w:szCs w:val="20"/>
    </w:rPr>
  </w:style>
  <w:style w:type="paragraph" w:customStyle="1" w:styleId="HypoBody2">
    <w:name w:val="Hypo Body2"/>
    <w:basedOn w:val="Normal"/>
    <w:link w:val="HypoBody2Char"/>
    <w:qFormat/>
    <w:pPr>
      <w:suppressAutoHyphens/>
      <w:spacing w:line="480" w:lineRule="auto"/>
      <w:ind w:firstLine="720"/>
    </w:pPr>
    <w:rPr>
      <w:rFonts w:ascii="Arial" w:hAnsi="Arial"/>
      <w:szCs w:val="20"/>
    </w:rPr>
  </w:style>
  <w:style w:type="paragraph" w:customStyle="1" w:styleId="HypoQuestion">
    <w:name w:val="Hypo Question"/>
    <w:basedOn w:val="Normal"/>
    <w:link w:val="HypoQuestionChar"/>
    <w:qFormat/>
    <w:pPr>
      <w:suppressAutoHyphens/>
      <w:spacing w:before="480" w:after="240"/>
    </w:pPr>
    <w:rPr>
      <w:rFonts w:ascii="Arial" w:hAnsi="Arial"/>
      <w:szCs w:val="20"/>
    </w:rPr>
  </w:style>
  <w:style w:type="paragraph" w:customStyle="1" w:styleId="HypoTitle">
    <w:name w:val="Hypo Title"/>
    <w:basedOn w:val="Normal"/>
    <w:next w:val="Normal"/>
    <w:pPr>
      <w:spacing w:after="240"/>
      <w:jc w:val="center"/>
    </w:pPr>
    <w:rPr>
      <w:rFonts w:ascii="Arial" w:hAnsi="Arial"/>
      <w:b/>
      <w:caps/>
      <w:sz w:val="48"/>
      <w:szCs w:val="48"/>
    </w:rPr>
  </w:style>
  <w:style w:type="paragraph" w:customStyle="1" w:styleId="HypoTitleCopyright">
    <w:name w:val="Hypo Title_Copyright"/>
    <w:basedOn w:val="Normal"/>
    <w:rPr>
      <w:rFonts w:ascii="Arial" w:hAnsi="Arial"/>
      <w:sz w:val="18"/>
      <w:szCs w:val="20"/>
    </w:rPr>
  </w:style>
  <w:style w:type="paragraph" w:customStyle="1" w:styleId="HypoTitleHypos">
    <w:name w:val="Hypo Title_Hypos"/>
    <w:basedOn w:val="Normal"/>
    <w:pPr>
      <w:spacing w:after="6600"/>
      <w:jc w:val="center"/>
    </w:pPr>
    <w:rPr>
      <w:rFonts w:ascii="Arial" w:hAnsi="Arial"/>
      <w:b/>
      <w:sz w:val="36"/>
      <w:szCs w:val="36"/>
      <w:u w:val="single"/>
    </w:rPr>
  </w:style>
  <w:style w:type="paragraph" w:customStyle="1" w:styleId="HypoTitleTES">
    <w:name w:val="Hypo Title_TES"/>
    <w:basedOn w:val="Normal"/>
    <w:pPr>
      <w:spacing w:after="120"/>
      <w:jc w:val="center"/>
    </w:pPr>
    <w:rPr>
      <w:rFonts w:ascii="Arial" w:hAnsi="Arial"/>
      <w:b/>
      <w:sz w:val="28"/>
      <w:szCs w:val="20"/>
    </w:rPr>
  </w:style>
  <w:style w:type="paragraph" w:customStyle="1" w:styleId="HypoYesNo">
    <w:name w:val="Hypo Yes_No"/>
    <w:basedOn w:val="Normal"/>
    <w:pPr>
      <w:tabs>
        <w:tab w:val="center" w:pos="3240"/>
        <w:tab w:val="center" w:pos="6120"/>
      </w:tabs>
      <w:spacing w:before="240" w:after="480"/>
      <w:ind w:left="720" w:hanging="720"/>
    </w:pPr>
    <w:rPr>
      <w:rFonts w:ascii="Arial" w:hAnsi="Arial"/>
      <w:caps/>
    </w:rPr>
  </w:style>
  <w:style w:type="paragraph" w:customStyle="1" w:styleId="HAnal">
    <w:name w:val="HAnal"/>
    <w:aliases w:val="ha"/>
    <w:basedOn w:val="Normal"/>
    <w:next w:val="Normal"/>
    <w:pPr>
      <w:keepNext/>
      <w:keepLines/>
      <w:spacing w:after="240"/>
      <w:jc w:val="center"/>
    </w:pPr>
    <w:rPr>
      <w:rFonts w:ascii="Arial" w:hAnsi="Arial" w:cs="Arial"/>
      <w:b/>
      <w:szCs w:val="20"/>
      <w:u w:val="single"/>
    </w:rPr>
  </w:style>
  <w:style w:type="paragraph" w:customStyle="1" w:styleId="HBod">
    <w:name w:val="HBod"/>
    <w:aliases w:val="hb"/>
    <w:basedOn w:val="Normal"/>
    <w:pPr>
      <w:spacing w:line="480" w:lineRule="auto"/>
      <w:ind w:firstLine="720"/>
    </w:pPr>
    <w:rPr>
      <w:rFonts w:ascii="Arial" w:hAnsi="Arial" w:cs="Arial"/>
      <w:szCs w:val="20"/>
    </w:rPr>
  </w:style>
  <w:style w:type="paragraph" w:customStyle="1" w:styleId="HypoAnalysis">
    <w:name w:val="Hypo Analysis"/>
    <w:basedOn w:val="Normal"/>
    <w:next w:val="HypoBody2"/>
    <w:link w:val="HypoAnalysisChar"/>
    <w:qFormat/>
    <w:pPr>
      <w:keepNext/>
      <w:autoSpaceDE w:val="0"/>
      <w:autoSpaceDN w:val="0"/>
      <w:adjustRightInd w:val="0"/>
      <w:spacing w:before="480" w:after="240"/>
      <w:jc w:val="center"/>
    </w:pPr>
    <w:rPr>
      <w:rFonts w:ascii="Arial" w:hAnsi="Arial" w:cs="Arial"/>
      <w:b/>
      <w:szCs w:val="20"/>
      <w:u w:val="single"/>
    </w:rPr>
  </w:style>
  <w:style w:type="paragraph" w:customStyle="1" w:styleId="HypoAnalysis2">
    <w:name w:val="Hypo Analysis2"/>
    <w:basedOn w:val="Normal"/>
    <w:link w:val="HypoAnalysis2Char"/>
    <w:qFormat/>
    <w:pPr>
      <w:keepNext/>
      <w:spacing w:before="120" w:after="240"/>
    </w:pPr>
    <w:rPr>
      <w:rFonts w:ascii="Arial" w:hAnsi="Arial" w:cs="Arial"/>
      <w:b/>
      <w:szCs w:val="20"/>
      <w:u w:val="single"/>
    </w:rPr>
  </w:style>
  <w:style w:type="paragraph" w:customStyle="1" w:styleId="HypoAnswer">
    <w:name w:val="Hypo Answer"/>
    <w:basedOn w:val="Normal"/>
    <w:next w:val="Normal"/>
    <w:link w:val="HypoAnswerChar"/>
    <w:qFormat/>
    <w:pPr>
      <w:spacing w:after="240"/>
      <w:jc w:val="center"/>
    </w:pPr>
    <w:rPr>
      <w:rFonts w:ascii="Arial" w:hAnsi="Arial" w:cs="Arial"/>
      <w:b/>
      <w:caps/>
      <w:u w:val="single"/>
    </w:rPr>
  </w:style>
  <w:style w:type="paragraph" w:customStyle="1" w:styleId="HypoBestAnswer">
    <w:name w:val="Hypo Best Answer"/>
    <w:basedOn w:val="Normal"/>
    <w:next w:val="HypoBody2"/>
    <w:link w:val="HypoBestAnswerChar"/>
    <w:qFormat/>
    <w:pPr>
      <w:keepNext/>
      <w:spacing w:before="360" w:after="240"/>
    </w:pPr>
    <w:rPr>
      <w:rFonts w:ascii="Arial" w:hAnsi="Arial" w:cs="Arial"/>
      <w:b/>
      <w:szCs w:val="20"/>
      <w:u w:val="single"/>
    </w:rPr>
  </w:style>
  <w:style w:type="paragraph" w:customStyle="1" w:styleId="HypoBody1">
    <w:name w:val="Hypo Body1"/>
    <w:basedOn w:val="Normal"/>
    <w:link w:val="HypoBody1Char"/>
    <w:qFormat/>
    <w:pPr>
      <w:suppressAutoHyphens/>
      <w:spacing w:after="240"/>
      <w:ind w:firstLine="720"/>
    </w:pPr>
    <w:rPr>
      <w:rFonts w:ascii="Arial" w:hAnsi="Arial" w:cs="Arial"/>
      <w:szCs w:val="20"/>
    </w:rPr>
  </w:style>
  <w:style w:type="paragraph" w:customStyle="1" w:styleId="HypoBody3">
    <w:name w:val="Hypo Body3"/>
    <w:basedOn w:val="Normal"/>
    <w:link w:val="HypoBody3Char"/>
    <w:qFormat/>
    <w:pPr>
      <w:suppressAutoHyphens/>
      <w:spacing w:after="240"/>
      <w:ind w:left="1440" w:right="1440"/>
    </w:pPr>
    <w:rPr>
      <w:rFonts w:ascii="Arial" w:hAnsi="Arial" w:cs="Arial"/>
      <w:szCs w:val="20"/>
    </w:rPr>
  </w:style>
  <w:style w:type="paragraph" w:customStyle="1" w:styleId="HypoBody3ind1">
    <w:name w:val="Hypo Body3_ind1"/>
    <w:basedOn w:val="Normal"/>
    <w:pPr>
      <w:tabs>
        <w:tab w:val="left" w:pos="2880"/>
      </w:tabs>
      <w:spacing w:after="240"/>
      <w:ind w:left="2880" w:right="1440" w:hanging="720"/>
    </w:pPr>
    <w:rPr>
      <w:rFonts w:ascii="Arial" w:hAnsi="Arial" w:cs="Arial"/>
      <w:szCs w:val="20"/>
    </w:rPr>
  </w:style>
  <w:style w:type="paragraph" w:customStyle="1" w:styleId="HypoBody3ind2">
    <w:name w:val="Hypo Body3_ind2"/>
    <w:basedOn w:val="Normal"/>
    <w:pPr>
      <w:spacing w:after="240"/>
      <w:ind w:left="2160" w:right="1440"/>
    </w:pPr>
    <w:rPr>
      <w:rFonts w:ascii="Arial" w:hAnsi="Arial" w:cs="Arial"/>
      <w:szCs w:val="20"/>
    </w:rPr>
  </w:style>
  <w:style w:type="paragraph" w:customStyle="1" w:styleId="HypoBody3ind3">
    <w:name w:val="Hypo Body3_ind3"/>
    <w:basedOn w:val="Normal"/>
    <w:pPr>
      <w:spacing w:after="240"/>
      <w:ind w:left="1440" w:right="1440" w:firstLine="720"/>
    </w:pPr>
    <w:rPr>
      <w:rFonts w:ascii="Arial" w:hAnsi="Arial" w:cs="Arial"/>
      <w:szCs w:val="20"/>
    </w:rPr>
  </w:style>
  <w:style w:type="paragraph" w:customStyle="1" w:styleId="HypoBody4">
    <w:name w:val="Hypo Body4"/>
    <w:basedOn w:val="Normal"/>
    <w:link w:val="HypoBody4Char"/>
    <w:qFormat/>
    <w:pPr>
      <w:suppressAutoHyphens/>
      <w:spacing w:line="480" w:lineRule="auto"/>
    </w:pPr>
    <w:rPr>
      <w:rFonts w:ascii="Arial" w:hAnsi="Arial" w:cs="Arial"/>
      <w:szCs w:val="20"/>
    </w:rPr>
  </w:style>
  <w:style w:type="paragraph" w:customStyle="1" w:styleId="HypoBullet">
    <w:name w:val="Hypo Bullet"/>
    <w:basedOn w:val="Normal"/>
    <w:link w:val="HypoBulletChar"/>
    <w:qFormat/>
    <w:rsid w:val="003F114A"/>
    <w:pPr>
      <w:numPr>
        <w:numId w:val="15"/>
      </w:numPr>
      <w:suppressAutoHyphens/>
      <w:spacing w:after="240"/>
    </w:pPr>
    <w:rPr>
      <w:rFonts w:ascii="Arial" w:hAnsi="Arial" w:cs="Arial"/>
      <w:szCs w:val="20"/>
    </w:rPr>
  </w:style>
  <w:style w:type="paragraph" w:customStyle="1" w:styleId="HypoBullet2">
    <w:name w:val="Hypo Bullet2"/>
    <w:basedOn w:val="Normal"/>
    <w:pPr>
      <w:numPr>
        <w:numId w:val="16"/>
      </w:numPr>
      <w:tabs>
        <w:tab w:val="clear" w:pos="1440"/>
        <w:tab w:val="num" w:pos="1080"/>
      </w:tabs>
      <w:spacing w:after="240"/>
      <w:ind w:left="0" w:firstLine="720"/>
    </w:pPr>
    <w:rPr>
      <w:rFonts w:ascii="Arial" w:hAnsi="Arial" w:cs="Arial"/>
      <w:szCs w:val="20"/>
    </w:rPr>
  </w:style>
  <w:style w:type="paragraph" w:customStyle="1" w:styleId="HypoHeading1">
    <w:name w:val="Hypo Heading1"/>
    <w:basedOn w:val="Normal"/>
    <w:link w:val="HypoHeading1Char"/>
    <w:qFormat/>
    <w:pPr>
      <w:spacing w:after="360"/>
      <w:jc w:val="center"/>
    </w:pPr>
    <w:rPr>
      <w:rFonts w:ascii="Arial" w:hAnsi="Arial" w:cs="Arial"/>
      <w:b/>
      <w:sz w:val="32"/>
      <w:szCs w:val="20"/>
    </w:rPr>
  </w:style>
  <w:style w:type="paragraph" w:customStyle="1" w:styleId="HypoHeading2">
    <w:name w:val="Hypo Heading2"/>
    <w:basedOn w:val="Normal"/>
    <w:next w:val="HypoBody1"/>
    <w:link w:val="HypoHeading2Char"/>
    <w:qFormat/>
    <w:pPr>
      <w:spacing w:after="240"/>
      <w:jc w:val="center"/>
    </w:pPr>
    <w:rPr>
      <w:rFonts w:ascii="Arial" w:hAnsi="Arial" w:cs="Arial"/>
      <w:b/>
      <w:szCs w:val="20"/>
      <w:u w:val="single"/>
    </w:rPr>
  </w:style>
  <w:style w:type="paragraph" w:customStyle="1" w:styleId="HypoQuestion-sub1">
    <w:name w:val="Hypo Question-sub(1)"/>
    <w:basedOn w:val="Normal"/>
    <w:qFormat/>
    <w:pPr>
      <w:spacing w:after="240"/>
      <w:ind w:left="1440" w:hanging="720"/>
    </w:pPr>
    <w:rPr>
      <w:rFonts w:ascii="Arial" w:hAnsi="Arial" w:cs="Arial"/>
      <w:szCs w:val="20"/>
    </w:rPr>
  </w:style>
  <w:style w:type="paragraph" w:customStyle="1" w:styleId="HypoQuestion-suba">
    <w:name w:val="Hypo Question-sub(a)"/>
    <w:basedOn w:val="Normal"/>
    <w:next w:val="HypoAnswer"/>
    <w:link w:val="HypoQuestion-subaChar"/>
    <w:qFormat/>
    <w:pPr>
      <w:keepNext/>
      <w:tabs>
        <w:tab w:val="left" w:pos="720"/>
      </w:tabs>
      <w:spacing w:before="480" w:after="240"/>
      <w:ind w:left="720" w:hanging="720"/>
    </w:pPr>
    <w:rPr>
      <w:rFonts w:ascii="Arial" w:hAnsi="Arial" w:cs="Arial"/>
      <w:szCs w:val="20"/>
    </w:rPr>
  </w:style>
  <w:style w:type="paragraph" w:customStyle="1" w:styleId="HypoTitleSub">
    <w:name w:val="Hypo Title_Sub"/>
    <w:basedOn w:val="Normal"/>
    <w:next w:val="Normal"/>
    <w:pPr>
      <w:jc w:val="center"/>
    </w:pPr>
    <w:rPr>
      <w:rFonts w:ascii="Arial" w:hAnsi="Arial" w:cs="Arial"/>
      <w:b/>
      <w:sz w:val="36"/>
      <w:szCs w:val="48"/>
    </w:rPr>
  </w:style>
  <w:style w:type="paragraph" w:customStyle="1" w:styleId="HypoTOCHeading">
    <w:name w:val="Hypo TOC Heading"/>
    <w:basedOn w:val="Normal"/>
    <w:pPr>
      <w:suppressAutoHyphens/>
      <w:spacing w:after="240"/>
      <w:jc w:val="center"/>
    </w:pPr>
    <w:rPr>
      <w:rFonts w:ascii="Arial" w:hAnsi="Arial" w:cs="Arial"/>
      <w:b/>
      <w:sz w:val="28"/>
      <w:szCs w:val="20"/>
      <w:u w:val="single"/>
    </w:rPr>
  </w:style>
  <w:style w:type="paragraph" w:customStyle="1" w:styleId="Case">
    <w:name w:val="Case"/>
    <w:basedOn w:val="Normal"/>
    <w:pPr>
      <w:spacing w:after="120"/>
    </w:pPr>
  </w:style>
  <w:style w:type="paragraph" w:customStyle="1" w:styleId="ChapterHeading">
    <w:name w:val="Chapter Heading"/>
    <w:basedOn w:val="Normal"/>
    <w:next w:val="Normal"/>
    <w:pPr>
      <w:keepNext/>
      <w:tabs>
        <w:tab w:val="left" w:pos="432"/>
        <w:tab w:val="left" w:pos="864"/>
        <w:tab w:val="left" w:pos="1296"/>
        <w:tab w:val="left" w:pos="1728"/>
      </w:tabs>
      <w:spacing w:after="240"/>
      <w:ind w:left="432" w:hanging="432"/>
      <w:jc w:val="center"/>
      <w:outlineLvl w:val="0"/>
    </w:pPr>
    <w:rPr>
      <w:b/>
    </w:rPr>
  </w:style>
  <w:style w:type="paragraph" w:customStyle="1" w:styleId="FourthLevelHeading-Number">
    <w:name w:val="Fourth Level Heading - Number"/>
    <w:basedOn w:val="Normal"/>
    <w:next w:val="Normal"/>
    <w:pPr>
      <w:keepNext/>
      <w:tabs>
        <w:tab w:val="left" w:pos="432"/>
        <w:tab w:val="left" w:pos="864"/>
        <w:tab w:val="left" w:pos="1296"/>
        <w:tab w:val="left" w:pos="1728"/>
      </w:tabs>
      <w:spacing w:after="120"/>
      <w:ind w:left="1728" w:hanging="432"/>
      <w:outlineLvl w:val="0"/>
    </w:pPr>
    <w:rPr>
      <w:b/>
    </w:rPr>
  </w:style>
  <w:style w:type="paragraph" w:customStyle="1" w:styleId="FifthLevelHeading-Bullet">
    <w:name w:val="Fifth Level Heading - Bullet"/>
    <w:basedOn w:val="Normal"/>
    <w:next w:val="Normal"/>
    <w:pPr>
      <w:numPr>
        <w:numId w:val="36"/>
      </w:numPr>
      <w:spacing w:after="120"/>
    </w:pPr>
    <w:rPr>
      <w:b/>
    </w:rPr>
  </w:style>
  <w:style w:type="paragraph" w:customStyle="1" w:styleId="FirstLevelHeading">
    <w:name w:val="First Level Heading"/>
    <w:basedOn w:val="Normal"/>
    <w:next w:val="Normal"/>
    <w:pPr>
      <w:keepNext/>
      <w:tabs>
        <w:tab w:val="left" w:pos="432"/>
        <w:tab w:val="left" w:pos="864"/>
        <w:tab w:val="left" w:pos="1296"/>
        <w:tab w:val="left" w:pos="1728"/>
      </w:tabs>
      <w:spacing w:after="120"/>
      <w:ind w:left="432" w:hanging="432"/>
      <w:outlineLvl w:val="0"/>
    </w:pPr>
    <w:rPr>
      <w:b/>
    </w:rPr>
  </w:style>
  <w:style w:type="paragraph" w:customStyle="1" w:styleId="FourthLevelHeading-Bullet">
    <w:name w:val="Fourth Level Heading - Bullet"/>
    <w:basedOn w:val="Normal"/>
    <w:next w:val="Normal"/>
    <w:pPr>
      <w:numPr>
        <w:numId w:val="35"/>
      </w:numPr>
      <w:spacing w:after="120"/>
    </w:pPr>
    <w:rPr>
      <w:b/>
    </w:rPr>
  </w:style>
  <w:style w:type="paragraph" w:customStyle="1" w:styleId="ThirdLevelHeading-Letter">
    <w:name w:val="Third Level Heading - Letter"/>
    <w:basedOn w:val="FirstLevelHeading"/>
    <w:next w:val="Normal"/>
    <w:pPr>
      <w:ind w:left="1296"/>
    </w:pPr>
  </w:style>
  <w:style w:type="paragraph" w:customStyle="1" w:styleId="ThirdLevelHeading-Bullet">
    <w:name w:val="Third Level Heading - Bullet"/>
    <w:basedOn w:val="Normal"/>
    <w:next w:val="Normal"/>
    <w:pPr>
      <w:numPr>
        <w:numId w:val="34"/>
      </w:numPr>
      <w:spacing w:after="120"/>
    </w:pPr>
    <w:rPr>
      <w:b/>
    </w:rPr>
  </w:style>
  <w:style w:type="paragraph" w:customStyle="1" w:styleId="SecondLevelHeading">
    <w:name w:val="Second Level Heading"/>
    <w:basedOn w:val="FirstLevelHeading"/>
    <w:next w:val="Normal"/>
    <w:pPr>
      <w:ind w:left="864"/>
    </w:pPr>
  </w:style>
  <w:style w:type="paragraph" w:customStyle="1" w:styleId="COMM1-L1">
    <w:name w:val="COMM1-L1"/>
    <w:aliases w:val="cl11"/>
    <w:basedOn w:val="Normal"/>
    <w:next w:val="Normal"/>
    <w:pPr>
      <w:numPr>
        <w:numId w:val="47"/>
      </w:numPr>
      <w:tabs>
        <w:tab w:val="clear" w:pos="720"/>
      </w:tabs>
      <w:spacing w:after="240"/>
    </w:pPr>
    <w:rPr>
      <w:rFonts w:ascii="Arial" w:hAnsi="Arial" w:cs="Arial"/>
      <w:b/>
      <w:caps/>
      <w:szCs w:val="20"/>
    </w:rPr>
  </w:style>
  <w:style w:type="paragraph" w:customStyle="1" w:styleId="COMM1-L2">
    <w:name w:val="COMM1-L2"/>
    <w:aliases w:val="cl12"/>
    <w:basedOn w:val="Normal"/>
    <w:pPr>
      <w:numPr>
        <w:ilvl w:val="1"/>
        <w:numId w:val="47"/>
      </w:numPr>
      <w:tabs>
        <w:tab w:val="clear" w:pos="1440"/>
      </w:tabs>
      <w:spacing w:after="240"/>
    </w:pPr>
    <w:rPr>
      <w:rFonts w:ascii="Arial" w:hAnsi="Arial" w:cs="Arial"/>
      <w:b/>
      <w:szCs w:val="20"/>
      <w:u w:val="single"/>
    </w:rPr>
  </w:style>
  <w:style w:type="paragraph" w:customStyle="1" w:styleId="COMM1-L3">
    <w:name w:val="COMM1-L3"/>
    <w:aliases w:val="cl13"/>
    <w:basedOn w:val="Normal"/>
    <w:pPr>
      <w:numPr>
        <w:ilvl w:val="2"/>
        <w:numId w:val="47"/>
      </w:numPr>
      <w:tabs>
        <w:tab w:val="clear" w:pos="2160"/>
      </w:tabs>
      <w:spacing w:after="240"/>
      <w:ind w:right="720"/>
    </w:pPr>
    <w:rPr>
      <w:rFonts w:ascii="Arial" w:hAnsi="Arial" w:cs="Arial"/>
      <w:b/>
      <w:szCs w:val="20"/>
    </w:rPr>
  </w:style>
  <w:style w:type="paragraph" w:customStyle="1" w:styleId="COMM1-L4">
    <w:name w:val="COMM1-L4"/>
    <w:aliases w:val="cl14"/>
    <w:basedOn w:val="Normal"/>
    <w:pPr>
      <w:numPr>
        <w:ilvl w:val="3"/>
        <w:numId w:val="47"/>
      </w:numPr>
      <w:tabs>
        <w:tab w:val="clear" w:pos="2160"/>
      </w:tabs>
      <w:spacing w:after="240"/>
      <w:ind w:right="720"/>
    </w:pPr>
    <w:rPr>
      <w:rFonts w:ascii="Arial" w:hAnsi="Arial" w:cs="Arial"/>
      <w:b/>
      <w:szCs w:val="20"/>
    </w:rPr>
  </w:style>
  <w:style w:type="paragraph" w:customStyle="1" w:styleId="COMM1-L5">
    <w:name w:val="COMM1-L5"/>
    <w:aliases w:val="cl15"/>
    <w:basedOn w:val="Normal"/>
    <w:pPr>
      <w:numPr>
        <w:ilvl w:val="4"/>
        <w:numId w:val="47"/>
      </w:numPr>
      <w:tabs>
        <w:tab w:val="clear" w:pos="2880"/>
      </w:tabs>
      <w:spacing w:after="240"/>
    </w:pPr>
    <w:rPr>
      <w:rFonts w:ascii="Arial" w:hAnsi="Arial" w:cs="Arial"/>
      <w:szCs w:val="20"/>
    </w:rPr>
  </w:style>
  <w:style w:type="paragraph" w:customStyle="1" w:styleId="COMM1-L6">
    <w:name w:val="COMM1-L6"/>
    <w:aliases w:val="cl16"/>
    <w:basedOn w:val="Normal"/>
    <w:pPr>
      <w:numPr>
        <w:ilvl w:val="5"/>
        <w:numId w:val="47"/>
      </w:numPr>
      <w:tabs>
        <w:tab w:val="clear" w:pos="3600"/>
      </w:tabs>
      <w:spacing w:after="240"/>
    </w:pPr>
    <w:rPr>
      <w:rFonts w:ascii="Arial" w:hAnsi="Arial" w:cs="Arial"/>
      <w:szCs w:val="20"/>
    </w:rPr>
  </w:style>
  <w:style w:type="paragraph" w:customStyle="1" w:styleId="COMM1-L7">
    <w:name w:val="COMM1-L7"/>
    <w:aliases w:val="cl17"/>
    <w:basedOn w:val="Normal"/>
    <w:pPr>
      <w:numPr>
        <w:ilvl w:val="6"/>
        <w:numId w:val="47"/>
      </w:numPr>
      <w:tabs>
        <w:tab w:val="clear" w:pos="4320"/>
      </w:tabs>
      <w:spacing w:after="240"/>
    </w:pPr>
    <w:rPr>
      <w:rFonts w:ascii="Arial" w:hAnsi="Arial" w:cs="Arial"/>
      <w:szCs w:val="20"/>
    </w:rPr>
  </w:style>
  <w:style w:type="paragraph" w:customStyle="1" w:styleId="COMM1-L8">
    <w:name w:val="COMM1-L8"/>
    <w:aliases w:val="cl18"/>
    <w:basedOn w:val="Normal"/>
    <w:pPr>
      <w:numPr>
        <w:ilvl w:val="7"/>
        <w:numId w:val="47"/>
      </w:numPr>
      <w:tabs>
        <w:tab w:val="clear" w:pos="1800"/>
      </w:tabs>
      <w:spacing w:after="240"/>
    </w:pPr>
    <w:rPr>
      <w:rFonts w:ascii="Arial" w:hAnsi="Arial" w:cs="Arial"/>
      <w:szCs w:val="20"/>
    </w:rPr>
  </w:style>
  <w:style w:type="paragraph" w:customStyle="1" w:styleId="COMM1-L9">
    <w:name w:val="COMM1-L9"/>
    <w:aliases w:val="cl19"/>
    <w:basedOn w:val="Normal"/>
    <w:pPr>
      <w:numPr>
        <w:ilvl w:val="8"/>
        <w:numId w:val="47"/>
      </w:numPr>
      <w:tabs>
        <w:tab w:val="clear" w:pos="2880"/>
      </w:tabs>
      <w:spacing w:after="240"/>
    </w:pPr>
    <w:rPr>
      <w:rFonts w:ascii="Arial" w:hAnsi="Arial" w:cs="Arial"/>
      <w:szCs w:val="20"/>
    </w:rPr>
  </w:style>
  <w:style w:type="paragraph" w:customStyle="1" w:styleId="TOCTable">
    <w:name w:val="TOC Table"/>
    <w:basedOn w:val="Normal"/>
    <w:pPr>
      <w:widowControl w:val="0"/>
      <w:autoSpaceDE w:val="0"/>
      <w:autoSpaceDN w:val="0"/>
      <w:adjustRightInd w:val="0"/>
      <w:ind w:left="360" w:hanging="360"/>
    </w:pPr>
    <w:rPr>
      <w:rFonts w:ascii="Arial" w:hAnsi="Arial" w:cs="Arial"/>
      <w:szCs w:val="20"/>
    </w:rPr>
  </w:style>
  <w:style w:type="paragraph" w:customStyle="1" w:styleId="TOCTitle">
    <w:name w:val="TOC Title"/>
    <w:basedOn w:val="Normal"/>
    <w:pPr>
      <w:widowControl w:val="0"/>
      <w:autoSpaceDE w:val="0"/>
      <w:autoSpaceDN w:val="0"/>
      <w:adjustRightInd w:val="0"/>
      <w:spacing w:before="280" w:after="280"/>
      <w:jc w:val="center"/>
    </w:pPr>
    <w:rPr>
      <w:rFonts w:ascii="Arial" w:hAnsi="Arial" w:cs="Arial"/>
      <w:b/>
      <w:sz w:val="28"/>
      <w:szCs w:val="2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FilenameText">
    <w:name w:val="FilenameText"/>
    <w:basedOn w:val="Normal"/>
    <w:next w:val="Normal"/>
    <w:uiPriority w:val="99"/>
    <w:rPr>
      <w:rFonts w:ascii="Arial" w:hAnsi="Arial" w:cs="Arial"/>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3F114A"/>
    <w:pPr>
      <w:numPr>
        <w:numId w:val="48"/>
      </w:numPr>
      <w:tabs>
        <w:tab w:val="left" w:pos="7200"/>
      </w:tabs>
      <w:spacing w:after="240"/>
    </w:pPr>
  </w:style>
  <w:style w:type="character" w:customStyle="1" w:styleId="Bullet2Char">
    <w:name w:val="Bullet 2 Char"/>
    <w:link w:val="Bullet2"/>
    <w:rsid w:val="003F114A"/>
    <w:rPr>
      <w:sz w:val="24"/>
      <w:szCs w:val="24"/>
      <w:lang w:val="en-US" w:eastAsia="en-US" w:bidi="ar-SA"/>
    </w:rPr>
  </w:style>
  <w:style w:type="paragraph" w:styleId="FootnoteText">
    <w:name w:val="footnote text"/>
    <w:basedOn w:val="Normal"/>
    <w:link w:val="FootnoteTextChar"/>
    <w:rsid w:val="00BA5E54"/>
    <w:pPr>
      <w:spacing w:after="120"/>
    </w:pPr>
    <w:rPr>
      <w:rFonts w:ascii="Arial" w:hAnsi="Arial"/>
      <w:sz w:val="20"/>
      <w:szCs w:val="20"/>
    </w:rPr>
  </w:style>
  <w:style w:type="character" w:styleId="FootnoteReference">
    <w:name w:val="footnote reference"/>
    <w:rsid w:val="00544E5C"/>
    <w:rPr>
      <w:vertAlign w:val="superscript"/>
    </w:rPr>
  </w:style>
  <w:style w:type="character" w:styleId="CommentReference">
    <w:name w:val="annotation reference"/>
    <w:semiHidden/>
    <w:rsid w:val="00291A9A"/>
    <w:rPr>
      <w:sz w:val="16"/>
    </w:rPr>
  </w:style>
  <w:style w:type="character" w:customStyle="1" w:styleId="HypoBody3Char">
    <w:name w:val="Hypo Body3 Char"/>
    <w:link w:val="HypoBody3"/>
    <w:rsid w:val="00FC3C4F"/>
    <w:rPr>
      <w:rFonts w:ascii="Arial" w:hAnsi="Arial" w:cs="Arial"/>
      <w:sz w:val="24"/>
      <w:lang w:val="en-US" w:eastAsia="en-US" w:bidi="ar-SA"/>
    </w:rPr>
  </w:style>
  <w:style w:type="paragraph" w:styleId="CommentText">
    <w:name w:val="annotation text"/>
    <w:basedOn w:val="Normal"/>
    <w:semiHidden/>
    <w:rsid w:val="00303F7C"/>
    <w:rPr>
      <w:sz w:val="20"/>
      <w:szCs w:val="20"/>
    </w:rPr>
  </w:style>
  <w:style w:type="paragraph" w:styleId="CommentSubject">
    <w:name w:val="annotation subject"/>
    <w:basedOn w:val="CommentText"/>
    <w:next w:val="CommentText"/>
    <w:semiHidden/>
    <w:rsid w:val="00303F7C"/>
    <w:rPr>
      <w:b/>
      <w:bCs/>
    </w:rPr>
  </w:style>
  <w:style w:type="paragraph" w:styleId="BalloonText">
    <w:name w:val="Balloon Text"/>
    <w:basedOn w:val="Normal"/>
    <w:semiHidden/>
    <w:rsid w:val="00303F7C"/>
    <w:rPr>
      <w:rFonts w:ascii="Tahoma" w:hAnsi="Tahoma" w:cs="Tahoma"/>
      <w:sz w:val="16"/>
      <w:szCs w:val="16"/>
    </w:rPr>
  </w:style>
  <w:style w:type="character" w:customStyle="1" w:styleId="Emphasis1">
    <w:name w:val="Emphasis1"/>
    <w:rsid w:val="003A5422"/>
    <w:rPr>
      <w:b w:val="0"/>
      <w:bCs w:val="0"/>
      <w:i/>
      <w:iCs/>
      <w:color w:val="333333"/>
    </w:rPr>
  </w:style>
  <w:style w:type="character" w:customStyle="1" w:styleId="FootnoteTextChar">
    <w:name w:val="Footnote Text Char"/>
    <w:link w:val="FootnoteText"/>
    <w:rsid w:val="00CB55DA"/>
    <w:rPr>
      <w:rFonts w:ascii="Arial" w:hAnsi="Arial"/>
    </w:rPr>
  </w:style>
  <w:style w:type="paragraph" w:customStyle="1" w:styleId="HypoBody40">
    <w:name w:val="Hypo Body 4"/>
    <w:basedOn w:val="Normal"/>
    <w:rsid w:val="003B2756"/>
    <w:rPr>
      <w:rFonts w:ascii="Arial" w:hAnsi="Arial" w:cs="Arial"/>
      <w:u w:val="single"/>
    </w:rPr>
  </w:style>
  <w:style w:type="paragraph" w:customStyle="1" w:styleId="HypoBody30">
    <w:name w:val="Hypo Body 3"/>
    <w:basedOn w:val="HypoBody2"/>
    <w:qFormat/>
    <w:rsid w:val="003B2756"/>
  </w:style>
  <w:style w:type="character" w:customStyle="1" w:styleId="HypoBulletChar">
    <w:name w:val="Hypo Bullet Char"/>
    <w:link w:val="HypoBullet"/>
    <w:rsid w:val="004547AB"/>
    <w:rPr>
      <w:rFonts w:ascii="Arial" w:hAnsi="Arial" w:cs="Arial"/>
      <w:sz w:val="24"/>
      <w:lang w:val="en-US" w:eastAsia="en-US" w:bidi="ar-SA"/>
    </w:rPr>
  </w:style>
  <w:style w:type="character" w:customStyle="1" w:styleId="HypoBody2Char">
    <w:name w:val="Hypo Body2 Char"/>
    <w:link w:val="HypoBody2"/>
    <w:rsid w:val="004547AB"/>
    <w:rPr>
      <w:rFonts w:ascii="Arial" w:hAnsi="Arial"/>
      <w:sz w:val="24"/>
      <w:lang w:val="en-US" w:eastAsia="en-US" w:bidi="ar-SA"/>
    </w:rPr>
  </w:style>
  <w:style w:type="character" w:customStyle="1" w:styleId="HypoAnswerChar">
    <w:name w:val="Hypo Answer Char"/>
    <w:link w:val="HypoAnswer"/>
    <w:rsid w:val="004547AB"/>
    <w:rPr>
      <w:rFonts w:ascii="Arial" w:hAnsi="Arial" w:cs="Arial"/>
      <w:b/>
      <w:caps/>
      <w:sz w:val="24"/>
      <w:szCs w:val="24"/>
      <w:u w:val="single"/>
      <w:lang w:val="en-US" w:eastAsia="en-US" w:bidi="ar-SA"/>
    </w:rPr>
  </w:style>
  <w:style w:type="character" w:customStyle="1" w:styleId="HypoBody4Char">
    <w:name w:val="Hypo Body4 Char"/>
    <w:link w:val="HypoBody4"/>
    <w:rsid w:val="004547AB"/>
    <w:rPr>
      <w:rFonts w:ascii="Arial" w:hAnsi="Arial" w:cs="Arial"/>
      <w:sz w:val="24"/>
      <w:lang w:val="en-US" w:eastAsia="en-US" w:bidi="ar-SA"/>
    </w:rPr>
  </w:style>
  <w:style w:type="character" w:customStyle="1" w:styleId="HypoQuestion-subaChar">
    <w:name w:val="Hypo Question-sub(a) Char"/>
    <w:link w:val="HypoQuestion-suba"/>
    <w:rsid w:val="004547AB"/>
    <w:rPr>
      <w:rFonts w:ascii="Arial" w:hAnsi="Arial" w:cs="Arial"/>
      <w:sz w:val="24"/>
      <w:lang w:val="en-US" w:eastAsia="en-US" w:bidi="ar-SA"/>
    </w:rPr>
  </w:style>
  <w:style w:type="paragraph" w:styleId="NormalWeb">
    <w:name w:val="Normal (Web)"/>
    <w:basedOn w:val="Normal"/>
    <w:rsid w:val="00CC0F3C"/>
    <w:pPr>
      <w:spacing w:before="100" w:beforeAutospacing="1" w:after="100" w:afterAutospacing="1"/>
    </w:pPr>
  </w:style>
  <w:style w:type="character" w:styleId="Strong">
    <w:name w:val="Strong"/>
    <w:qFormat/>
    <w:rsid w:val="000C2D5F"/>
    <w:rPr>
      <w:b/>
      <w:bCs/>
    </w:rPr>
  </w:style>
  <w:style w:type="paragraph" w:styleId="NoSpacing">
    <w:name w:val="No Spacing"/>
    <w:uiPriority w:val="98"/>
    <w:rsid w:val="007E69EC"/>
    <w:rPr>
      <w:rFonts w:eastAsia="Calibri"/>
      <w:sz w:val="24"/>
      <w:szCs w:val="24"/>
    </w:rPr>
  </w:style>
  <w:style w:type="paragraph" w:customStyle="1" w:styleId="SingleInd1">
    <w:name w:val="Single Ind 1&quot;"/>
    <w:basedOn w:val="Normal"/>
    <w:uiPriority w:val="17"/>
    <w:qFormat/>
    <w:rsid w:val="00AB26ED"/>
    <w:pPr>
      <w:suppressAutoHyphens/>
      <w:spacing w:after="240"/>
      <w:ind w:left="1440"/>
    </w:pPr>
    <w:rPr>
      <w:szCs w:val="20"/>
    </w:rPr>
  </w:style>
  <w:style w:type="character" w:customStyle="1" w:styleId="HypoBody1Char">
    <w:name w:val="Hypo Body1 Char"/>
    <w:link w:val="HypoBody1"/>
    <w:rsid w:val="002E2A9E"/>
    <w:rPr>
      <w:rFonts w:ascii="Arial" w:hAnsi="Arial" w:cs="Arial"/>
      <w:sz w:val="24"/>
    </w:rPr>
  </w:style>
  <w:style w:type="character" w:customStyle="1" w:styleId="HypoHeading2Char">
    <w:name w:val="Hypo Heading2 Char"/>
    <w:link w:val="HypoHeading2"/>
    <w:rsid w:val="002E2A9E"/>
    <w:rPr>
      <w:rFonts w:ascii="Arial" w:hAnsi="Arial" w:cs="Arial"/>
      <w:b/>
      <w:sz w:val="24"/>
      <w:u w:val="single"/>
    </w:rPr>
  </w:style>
  <w:style w:type="character" w:customStyle="1" w:styleId="HypoHeading1Char">
    <w:name w:val="Hypo Heading1 Char"/>
    <w:link w:val="HypoHeading1"/>
    <w:rsid w:val="002E2A9E"/>
    <w:rPr>
      <w:rFonts w:ascii="Arial" w:hAnsi="Arial" w:cs="Arial"/>
      <w:b/>
      <w:sz w:val="32"/>
    </w:rPr>
  </w:style>
  <w:style w:type="character" w:customStyle="1" w:styleId="HypoBestAnswerChar">
    <w:name w:val="Hypo Best Answer Char"/>
    <w:link w:val="HypoBestAnswer"/>
    <w:rsid w:val="002E2A9E"/>
    <w:rPr>
      <w:rFonts w:ascii="Arial" w:hAnsi="Arial" w:cs="Arial"/>
      <w:b/>
      <w:sz w:val="24"/>
      <w:u w:val="single"/>
    </w:rPr>
  </w:style>
  <w:style w:type="character" w:customStyle="1" w:styleId="HypoQuestionChar">
    <w:name w:val="Hypo Question Char"/>
    <w:link w:val="HypoQuestion"/>
    <w:rsid w:val="002E2A9E"/>
    <w:rPr>
      <w:rFonts w:ascii="Arial" w:hAnsi="Arial"/>
      <w:sz w:val="24"/>
    </w:rPr>
  </w:style>
  <w:style w:type="paragraph" w:customStyle="1" w:styleId="CustomHeading4">
    <w:name w:val="Custom Heading 4"/>
    <w:basedOn w:val="Normal"/>
    <w:uiPriority w:val="99"/>
    <w:semiHidden/>
    <w:rsid w:val="00525842"/>
    <w:pPr>
      <w:keepNext/>
      <w:keepLines/>
      <w:suppressAutoHyphens/>
      <w:jc w:val="center"/>
    </w:pPr>
    <w:rPr>
      <w:szCs w:val="20"/>
    </w:rPr>
  </w:style>
  <w:style w:type="character" w:styleId="Hyperlink">
    <w:name w:val="Hyperlink"/>
    <w:rsid w:val="00AA1656"/>
    <w:rPr>
      <w:color w:val="0000FF"/>
      <w:u w:val="single"/>
    </w:rPr>
  </w:style>
  <w:style w:type="paragraph" w:customStyle="1" w:styleId="HypoBody3TimesNewRoman">
    <w:name w:val="Hypo Body3 + Times New Roman"/>
    <w:aliases w:val="Black,Left:  1.5&quot;"/>
    <w:basedOn w:val="HypoBody3"/>
    <w:rsid w:val="00B13030"/>
    <w:pPr>
      <w:ind w:left="2160"/>
    </w:pPr>
    <w:rPr>
      <w:rFonts w:ascii="Times New Roman" w:hAnsi="Times New Roman"/>
      <w:color w:val="000000"/>
    </w:rPr>
  </w:style>
  <w:style w:type="character" w:styleId="FollowedHyperlink">
    <w:name w:val="FollowedHyperlink"/>
    <w:rsid w:val="009F1050"/>
    <w:rPr>
      <w:color w:val="800080"/>
      <w:u w:val="single"/>
    </w:rPr>
  </w:style>
  <w:style w:type="character" w:customStyle="1" w:styleId="FooterChar">
    <w:name w:val="Footer Char"/>
    <w:link w:val="Footer"/>
    <w:uiPriority w:val="99"/>
    <w:rsid w:val="00500729"/>
    <w:rPr>
      <w:sz w:val="24"/>
      <w:szCs w:val="24"/>
    </w:rPr>
  </w:style>
  <w:style w:type="character" w:customStyle="1" w:styleId="HeaderChar">
    <w:name w:val="Header Char"/>
    <w:link w:val="Header"/>
    <w:uiPriority w:val="99"/>
    <w:rsid w:val="00500729"/>
    <w:rPr>
      <w:sz w:val="24"/>
      <w:szCs w:val="24"/>
    </w:rPr>
  </w:style>
  <w:style w:type="character" w:customStyle="1" w:styleId="HypoAnalysisChar">
    <w:name w:val="Hypo Analysis Char"/>
    <w:link w:val="HypoAnalysis"/>
    <w:rsid w:val="00500729"/>
    <w:rPr>
      <w:rFonts w:ascii="Arial" w:hAnsi="Arial" w:cs="Arial"/>
      <w:b/>
      <w:sz w:val="24"/>
      <w:u w:val="single"/>
    </w:rPr>
  </w:style>
  <w:style w:type="paragraph" w:customStyle="1" w:styleId="TOCHeader">
    <w:name w:val="TOC Header"/>
    <w:basedOn w:val="Normal"/>
    <w:rsid w:val="00500729"/>
    <w:pPr>
      <w:ind w:left="115" w:right="115"/>
      <w:jc w:val="center"/>
    </w:pPr>
    <w:rPr>
      <w:rFonts w:ascii="Arial" w:hAnsi="Arial" w:cs="Arial"/>
      <w:szCs w:val="20"/>
    </w:rPr>
  </w:style>
  <w:style w:type="character" w:styleId="Emphasis">
    <w:name w:val="Emphasis"/>
    <w:uiPriority w:val="20"/>
    <w:qFormat/>
    <w:rsid w:val="00500729"/>
    <w:rPr>
      <w:i/>
      <w:iCs/>
    </w:rPr>
  </w:style>
  <w:style w:type="paragraph" w:customStyle="1" w:styleId="MWbod1dCharCharChar">
    <w:name w:val="MWbod1d Char Char Char"/>
    <w:aliases w:val="p15 Char Char Char"/>
    <w:basedOn w:val="Normal"/>
    <w:link w:val="MWbod1dCharCharCharChar"/>
    <w:rsid w:val="008B09AE"/>
    <w:pPr>
      <w:spacing w:line="480" w:lineRule="auto"/>
      <w:ind w:firstLine="1440"/>
    </w:pPr>
    <w:rPr>
      <w:rFonts w:ascii="Arial" w:hAnsi="Arial"/>
    </w:rPr>
  </w:style>
  <w:style w:type="character" w:customStyle="1" w:styleId="MWbod1dCharCharCharChar">
    <w:name w:val="MWbod1d Char Char Char Char"/>
    <w:aliases w:val="p15 Char Char Char Char"/>
    <w:link w:val="MWbod1dCharCharChar"/>
    <w:rsid w:val="008B09AE"/>
    <w:rPr>
      <w:rFonts w:ascii="Arial" w:hAnsi="Arial"/>
      <w:sz w:val="24"/>
      <w:szCs w:val="24"/>
    </w:rPr>
  </w:style>
  <w:style w:type="character" w:customStyle="1" w:styleId="HypoAnalysis2Char">
    <w:name w:val="Hypo Analysis2 Char"/>
    <w:link w:val="HypoAnalysis2"/>
    <w:rsid w:val="008B09AE"/>
    <w:rPr>
      <w:rFonts w:ascii="Arial" w:hAnsi="Arial" w:cs="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7215">
      <w:bodyDiv w:val="1"/>
      <w:marLeft w:val="0"/>
      <w:marRight w:val="0"/>
      <w:marTop w:val="0"/>
      <w:marBottom w:val="0"/>
      <w:divBdr>
        <w:top w:val="none" w:sz="0" w:space="0" w:color="auto"/>
        <w:left w:val="none" w:sz="0" w:space="0" w:color="auto"/>
        <w:bottom w:val="none" w:sz="0" w:space="0" w:color="auto"/>
        <w:right w:val="none" w:sz="0" w:space="0" w:color="auto"/>
      </w:divBdr>
    </w:div>
    <w:div w:id="177624994">
      <w:bodyDiv w:val="1"/>
      <w:marLeft w:val="0"/>
      <w:marRight w:val="0"/>
      <w:marTop w:val="0"/>
      <w:marBottom w:val="0"/>
      <w:divBdr>
        <w:top w:val="none" w:sz="0" w:space="0" w:color="auto"/>
        <w:left w:val="none" w:sz="0" w:space="0" w:color="auto"/>
        <w:bottom w:val="none" w:sz="0" w:space="0" w:color="auto"/>
        <w:right w:val="none" w:sz="0" w:space="0" w:color="auto"/>
      </w:divBdr>
    </w:div>
    <w:div w:id="9632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4110-BAB3-49F0-875E-A75AB700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1805</Words>
  <Characters>10291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 Yandian</dc:creator>
  <cp:keywords> </cp:keywords>
  <dc:description> </dc:description>
  <cp:lastModifiedBy>Ann Yandian</cp:lastModifiedBy>
  <cp:revision>2</cp:revision>
  <dcterms:created xsi:type="dcterms:W3CDTF">2019-06-26T15:19:00Z</dcterms:created>
  <dcterms:modified xsi:type="dcterms:W3CDTF">2019-06-26T15:19:00Z</dcterms:modified>
  <cp:category> </cp:category>
  <cp:contentStatus> </cp:contentStatus>
</cp:coreProperties>
</file>